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1C2" w:rsidRDefault="00EE61C2" w:rsidP="00F2389F">
      <w:pPr>
        <w:spacing w:line="0" w:lineRule="atLeast"/>
        <w:ind w:left="6237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УТВЕРЖДАЮ</w:t>
      </w:r>
    </w:p>
    <w:p w:rsidR="00EE61C2" w:rsidRDefault="00EE61C2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EE61C2" w:rsidRDefault="00EE61C2" w:rsidP="00F2389F">
      <w:pPr>
        <w:spacing w:line="0" w:lineRule="atLeast"/>
        <w:ind w:left="623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Глава </w:t>
      </w:r>
      <w:r w:rsidR="00F2389F">
        <w:rPr>
          <w:rFonts w:ascii="Times New Roman" w:eastAsia="Times New Roman" w:hAnsi="Times New Roman"/>
          <w:sz w:val="23"/>
        </w:rPr>
        <w:t>администрации</w:t>
      </w:r>
    </w:p>
    <w:p w:rsidR="00EE61C2" w:rsidRDefault="00EE61C2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EE61C2" w:rsidRDefault="00F2389F">
      <w:pPr>
        <w:spacing w:line="0" w:lineRule="atLeast"/>
        <w:ind w:left="60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</w:t>
      </w:r>
      <w:r w:rsidR="00EE61C2">
        <w:rPr>
          <w:rFonts w:ascii="Times New Roman" w:eastAsia="Times New Roman" w:hAnsi="Times New Roman"/>
          <w:sz w:val="23"/>
        </w:rPr>
        <w:t xml:space="preserve">_________________ </w:t>
      </w:r>
      <w:r>
        <w:rPr>
          <w:rFonts w:ascii="Times New Roman" w:eastAsia="Times New Roman" w:hAnsi="Times New Roman"/>
          <w:sz w:val="23"/>
        </w:rPr>
        <w:t>О.И. Билоус</w:t>
      </w:r>
    </w:p>
    <w:p w:rsidR="00EE61C2" w:rsidRDefault="00EE61C2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EE61C2" w:rsidRDefault="00EE61C2" w:rsidP="00F2389F">
      <w:pPr>
        <w:spacing w:line="0" w:lineRule="atLeast"/>
        <w:ind w:left="623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 w:rsidR="00AD4D2A">
        <w:rPr>
          <w:rFonts w:ascii="Times New Roman" w:eastAsia="Times New Roman" w:hAnsi="Times New Roman"/>
          <w:sz w:val="24"/>
        </w:rPr>
        <w:t>27</w:t>
      </w:r>
      <w:r>
        <w:rPr>
          <w:rFonts w:ascii="Times New Roman" w:eastAsia="Times New Roman" w:hAnsi="Times New Roman"/>
          <w:sz w:val="24"/>
        </w:rPr>
        <w:t xml:space="preserve">» </w:t>
      </w:r>
      <w:r w:rsidR="00AD4D2A">
        <w:rPr>
          <w:rFonts w:ascii="Times New Roman" w:eastAsia="Times New Roman" w:hAnsi="Times New Roman"/>
          <w:sz w:val="24"/>
        </w:rPr>
        <w:t xml:space="preserve">декабря </w:t>
      </w:r>
      <w:r>
        <w:rPr>
          <w:rFonts w:ascii="Times New Roman" w:eastAsia="Times New Roman" w:hAnsi="Times New Roman"/>
          <w:sz w:val="24"/>
        </w:rPr>
        <w:t>201</w:t>
      </w:r>
      <w:r w:rsidR="005C6456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 г.</w:t>
      </w:r>
    </w:p>
    <w:p w:rsidR="006A3914" w:rsidRDefault="006A3914" w:rsidP="00F2389F">
      <w:pPr>
        <w:spacing w:line="0" w:lineRule="atLeast"/>
        <w:ind w:left="6237"/>
        <w:rPr>
          <w:rFonts w:ascii="Times New Roman" w:eastAsia="Times New Roman" w:hAnsi="Times New Roman"/>
          <w:sz w:val="24"/>
        </w:rPr>
      </w:pPr>
    </w:p>
    <w:p w:rsidR="006A3914" w:rsidRDefault="006A3914" w:rsidP="00F2389F">
      <w:pPr>
        <w:spacing w:line="0" w:lineRule="atLeast"/>
        <w:ind w:left="623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к Постановлению Администрации Ларичихинск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 xml:space="preserve">го сельсовета Тальменского района Алтайского края </w:t>
      </w:r>
    </w:p>
    <w:p w:rsidR="006A3914" w:rsidRDefault="006A3914" w:rsidP="00F2389F">
      <w:pPr>
        <w:spacing w:line="0" w:lineRule="atLeast"/>
        <w:ind w:left="623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№ 47 от 27.12.2018 г.</w:t>
      </w:r>
    </w:p>
    <w:p w:rsidR="00EE61C2" w:rsidRDefault="00EE61C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3914" w:rsidRDefault="006A39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3914" w:rsidRDefault="006A39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AD5F9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-635</wp:posOffset>
            </wp:positionV>
            <wp:extent cx="1245870" cy="127571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EE61C2" w:rsidRDefault="00EE61C2" w:rsidP="00A52F4E">
      <w:pPr>
        <w:spacing w:line="0" w:lineRule="atLeast"/>
        <w:ind w:right="-2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ПРОГРАММА</w:t>
      </w:r>
    </w:p>
    <w:p w:rsidR="00A52F4E" w:rsidRDefault="00A52F4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</w:p>
    <w:p w:rsidR="00EE61C2" w:rsidRDefault="00EE61C2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EE61C2" w:rsidRPr="00A52F4E" w:rsidRDefault="00EE61C2" w:rsidP="00A52F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4E">
        <w:rPr>
          <w:rFonts w:ascii="Times New Roman" w:hAnsi="Times New Roman" w:cs="Times New Roman"/>
          <w:b/>
          <w:sz w:val="28"/>
          <w:szCs w:val="28"/>
        </w:rPr>
        <w:t xml:space="preserve">области энергосбережения и повышения энергетической эффективности Администрации </w:t>
      </w:r>
      <w:r w:rsidR="00C258A1" w:rsidRPr="00A52F4E">
        <w:rPr>
          <w:rFonts w:ascii="Times New Roman" w:hAnsi="Times New Roman" w:cs="Times New Roman"/>
          <w:b/>
          <w:sz w:val="28"/>
          <w:szCs w:val="28"/>
        </w:rPr>
        <w:t>Ларичихин</w:t>
      </w:r>
      <w:r w:rsidRPr="00A52F4E">
        <w:rPr>
          <w:rFonts w:ascii="Times New Roman" w:hAnsi="Times New Roman" w:cs="Times New Roman"/>
          <w:b/>
          <w:sz w:val="28"/>
          <w:szCs w:val="28"/>
        </w:rPr>
        <w:t>ского сельсовета Тальменского района Алта</w:t>
      </w:r>
      <w:r w:rsidRPr="00A52F4E">
        <w:rPr>
          <w:rFonts w:ascii="Times New Roman" w:hAnsi="Times New Roman" w:cs="Times New Roman"/>
          <w:b/>
          <w:sz w:val="28"/>
          <w:szCs w:val="28"/>
        </w:rPr>
        <w:t>й</w:t>
      </w:r>
      <w:r w:rsidRPr="00A52F4E">
        <w:rPr>
          <w:rFonts w:ascii="Times New Roman" w:hAnsi="Times New Roman" w:cs="Times New Roman"/>
          <w:b/>
          <w:sz w:val="28"/>
          <w:szCs w:val="28"/>
        </w:rPr>
        <w:t>ского</w:t>
      </w:r>
      <w:r w:rsidR="00A52F4E" w:rsidRPr="00A52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F4E">
        <w:rPr>
          <w:rFonts w:ascii="Times New Roman" w:hAnsi="Times New Roman" w:cs="Times New Roman"/>
          <w:b/>
          <w:sz w:val="28"/>
          <w:szCs w:val="28"/>
        </w:rPr>
        <w:t>края на 2019-2023 годы</w:t>
      </w:r>
    </w:p>
    <w:p w:rsidR="00EE61C2" w:rsidRPr="00A52F4E" w:rsidRDefault="00EE61C2" w:rsidP="00A52F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E61C2" w:rsidRPr="00A52F4E">
          <w:pgSz w:w="11900" w:h="16838"/>
          <w:pgMar w:top="1142" w:right="846" w:bottom="764" w:left="1440" w:header="0" w:footer="0" w:gutter="0"/>
          <w:cols w:space="0" w:equalWidth="0">
            <w:col w:w="9620"/>
          </w:cols>
          <w:docGrid w:linePitch="360"/>
        </w:sectPr>
      </w:pPr>
    </w:p>
    <w:p w:rsidR="00EE61C2" w:rsidRPr="00A52F4E" w:rsidRDefault="00EE61C2" w:rsidP="00A52F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EE61C2" w:rsidRDefault="00F2389F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с. Ларичиха</w:t>
      </w:r>
    </w:p>
    <w:p w:rsidR="00EE61C2" w:rsidRDefault="00EE61C2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  <w:sectPr w:rsidR="00EE61C2">
          <w:type w:val="continuous"/>
          <w:pgSz w:w="11900" w:h="16838"/>
          <w:pgMar w:top="1142" w:right="846" w:bottom="764" w:left="1440" w:header="0" w:footer="0" w:gutter="0"/>
          <w:cols w:space="0" w:equalWidth="0">
            <w:col w:w="9620"/>
          </w:cols>
          <w:docGrid w:linePitch="360"/>
        </w:sectPr>
      </w:pPr>
    </w:p>
    <w:p w:rsidR="00EE61C2" w:rsidRDefault="00EE61C2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4"/>
        </w:rPr>
        <w:lastRenderedPageBreak/>
        <w:t>Содержание</w:t>
      </w:r>
    </w:p>
    <w:p w:rsidR="00EE61C2" w:rsidRDefault="00EE61C2">
      <w:pPr>
        <w:spacing w:line="356" w:lineRule="exact"/>
        <w:rPr>
          <w:rFonts w:ascii="Times New Roman" w:eastAsia="Times New Roman" w:hAnsi="Times New Roman"/>
        </w:rPr>
      </w:pPr>
    </w:p>
    <w:p w:rsidR="00EE61C2" w:rsidRDefault="00EE61C2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ПАСПОРТ ПРОГРАММЫ………………………………………….………………………..3</w:t>
      </w:r>
    </w:p>
    <w:p w:rsidR="00EE61C2" w:rsidRDefault="00EE61C2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ВВЕДЕНИЕ……………………………………………………………………………………6</w:t>
      </w:r>
    </w:p>
    <w:p w:rsidR="00EE61C2" w:rsidRDefault="00EE61C2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ОБЩИЕ ПОЛОЖЕНИЯ………………………………………………………………………7</w:t>
      </w:r>
    </w:p>
    <w:p w:rsidR="00EE61C2" w:rsidRDefault="00EE61C2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2"/>
        </w:numPr>
        <w:tabs>
          <w:tab w:val="left" w:pos="560"/>
        </w:tabs>
        <w:spacing w:line="0" w:lineRule="atLeast"/>
        <w:ind w:left="560" w:hanging="29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ЦЕЛИ, ЗАДАЧИ И СРОК РЕАЛИЗАЦИИ ПРОГРАММЫ……………………………….</w:t>
      </w:r>
      <w:r w:rsidR="00A52F4E">
        <w:rPr>
          <w:rFonts w:ascii="Times New Roman" w:eastAsia="Times New Roman" w:hAnsi="Times New Roman"/>
          <w:sz w:val="24"/>
        </w:rPr>
        <w:t>9</w:t>
      </w:r>
    </w:p>
    <w:p w:rsidR="00EE61C2" w:rsidRDefault="00EE61C2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2"/>
        </w:numPr>
        <w:tabs>
          <w:tab w:val="left" w:pos="500"/>
        </w:tabs>
        <w:spacing w:line="264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ЦЕЛЕВЫЕ ПОКАЗАТЕЛИ ЭНЕРГОСБЕРЕЖЕНИЯ И ПОВЫШЕНИЯ ЭНЕРГЕТИЧ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СКОЙ ЭФФЕКТИВНОСТИ ПРОГРАММЫ……………………</w:t>
      </w:r>
      <w:r w:rsidR="00DF463F">
        <w:rPr>
          <w:rFonts w:ascii="Times New Roman" w:eastAsia="Times New Roman" w:hAnsi="Times New Roman"/>
          <w:sz w:val="24"/>
        </w:rPr>
        <w:t>………………</w:t>
      </w:r>
      <w:r>
        <w:rPr>
          <w:rFonts w:ascii="Times New Roman" w:eastAsia="Times New Roman" w:hAnsi="Times New Roman"/>
          <w:sz w:val="24"/>
        </w:rPr>
        <w:t>…………….9</w:t>
      </w:r>
    </w:p>
    <w:p w:rsidR="00EE61C2" w:rsidRDefault="00EE61C2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ПЕРЕЧЕНЬ МЕРОПРИЯТИЙ ПРОГРАММЫ…………………………………………….10</w:t>
      </w:r>
    </w:p>
    <w:p w:rsidR="00EE61C2" w:rsidRDefault="00EE61C2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2"/>
        </w:numPr>
        <w:tabs>
          <w:tab w:val="left" w:pos="560"/>
        </w:tabs>
        <w:spacing w:line="0" w:lineRule="atLeast"/>
        <w:ind w:left="560" w:hanging="29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РЕСУРСНОЕ ОБЕСПЕЧЕНИЕ ПРОГРАММЫ………………………...………………...1</w:t>
      </w:r>
      <w:r w:rsidR="00A52F4E">
        <w:rPr>
          <w:rFonts w:ascii="Times New Roman" w:eastAsia="Times New Roman" w:hAnsi="Times New Roman"/>
          <w:sz w:val="24"/>
        </w:rPr>
        <w:t>3</w:t>
      </w:r>
    </w:p>
    <w:p w:rsidR="00EE61C2" w:rsidRDefault="00EE61C2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EE61C2" w:rsidRDefault="00EE61C2" w:rsidP="007B284F">
      <w:pPr>
        <w:numPr>
          <w:ilvl w:val="0"/>
          <w:numId w:val="2"/>
        </w:numPr>
        <w:tabs>
          <w:tab w:val="left" w:pos="567"/>
        </w:tabs>
        <w:spacing w:line="264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МЕХАНИЗМ РЕАЛИЗАЦИИ ПРОГРАММЫ И КОНТРОЛЬ ЗА ЕЕ ИСПОЛНЕН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ЕМ……………………………………………………………………</w:t>
      </w:r>
      <w:r w:rsidR="00DF463F">
        <w:rPr>
          <w:rFonts w:ascii="Times New Roman" w:eastAsia="Times New Roman" w:hAnsi="Times New Roman"/>
          <w:sz w:val="24"/>
        </w:rPr>
        <w:t>………………..</w:t>
      </w:r>
      <w:r>
        <w:rPr>
          <w:rFonts w:ascii="Times New Roman" w:eastAsia="Times New Roman" w:hAnsi="Times New Roman"/>
          <w:sz w:val="24"/>
        </w:rPr>
        <w:t>…………1</w:t>
      </w:r>
      <w:r w:rsidR="00A52F4E">
        <w:rPr>
          <w:rFonts w:ascii="Times New Roman" w:eastAsia="Times New Roman" w:hAnsi="Times New Roman"/>
          <w:sz w:val="24"/>
        </w:rPr>
        <w:t>3</w:t>
      </w:r>
    </w:p>
    <w:p w:rsidR="00EE61C2" w:rsidRDefault="00EE61C2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ОЖИДАЕМЫЕ КОНЕЧНЫЕ РЕЗУЛЬТАТЫ РЕАЛИЗАЦИИ ПРОГРАММЫ…………1</w:t>
      </w:r>
      <w:r w:rsidR="00B925A4">
        <w:rPr>
          <w:rFonts w:ascii="Times New Roman" w:eastAsia="Times New Roman" w:hAnsi="Times New Roman"/>
          <w:sz w:val="24"/>
        </w:rPr>
        <w:t>7</w:t>
      </w:r>
    </w:p>
    <w:p w:rsidR="00EE61C2" w:rsidRDefault="00EE61C2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4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ЗАКЛЮЧЕНИЕ…………………………………………………………………………….1</w:t>
      </w:r>
      <w:r w:rsidR="00B925A4">
        <w:rPr>
          <w:rFonts w:ascii="Times New Roman" w:eastAsia="Times New Roman" w:hAnsi="Times New Roman"/>
          <w:sz w:val="24"/>
        </w:rPr>
        <w:t>7</w:t>
      </w:r>
    </w:p>
    <w:p w:rsidR="00EE61C2" w:rsidRDefault="00EE61C2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ОПИСАНИЕ ТИПОВЫХ ЭНЕРГОСБЕРЕГАЮЩИХ МЕРОПРИЯТИЙ…………...…1</w:t>
      </w:r>
      <w:r w:rsidR="00B925A4">
        <w:rPr>
          <w:rFonts w:ascii="Times New Roman" w:eastAsia="Times New Roman" w:hAnsi="Times New Roman"/>
          <w:sz w:val="24"/>
        </w:rPr>
        <w:t>8</w:t>
      </w: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366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jc w:val="right"/>
        <w:rPr>
          <w:sz w:val="22"/>
        </w:rPr>
      </w:pPr>
      <w:r>
        <w:rPr>
          <w:sz w:val="22"/>
        </w:rPr>
        <w:t>2</w:t>
      </w:r>
    </w:p>
    <w:p w:rsidR="00EE61C2" w:rsidRDefault="00EE61C2">
      <w:pPr>
        <w:spacing w:line="0" w:lineRule="atLeast"/>
        <w:jc w:val="right"/>
        <w:rPr>
          <w:sz w:val="22"/>
        </w:rPr>
        <w:sectPr w:rsidR="00EE61C2">
          <w:pgSz w:w="11900" w:h="16838"/>
          <w:pgMar w:top="1130" w:right="846" w:bottom="419" w:left="1440" w:header="0" w:footer="0" w:gutter="0"/>
          <w:cols w:space="0" w:equalWidth="0">
            <w:col w:w="9620"/>
          </w:cols>
          <w:docGrid w:linePitch="360"/>
        </w:sectPr>
      </w:pPr>
    </w:p>
    <w:p w:rsidR="00EE61C2" w:rsidRPr="004A2A89" w:rsidRDefault="00EE61C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" w:name="page3"/>
      <w:bookmarkEnd w:id="1"/>
      <w:r w:rsidRPr="004A2A89">
        <w:rPr>
          <w:rFonts w:ascii="Times New Roman" w:eastAsia="Times New Roman" w:hAnsi="Times New Roman"/>
          <w:b/>
          <w:sz w:val="24"/>
          <w:szCs w:val="24"/>
        </w:rPr>
        <w:t>ПАСПОРТ</w:t>
      </w:r>
      <w:r w:rsidR="004A2A89" w:rsidRPr="004A2A8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A2A89">
        <w:rPr>
          <w:rFonts w:ascii="Times New Roman" w:eastAsia="Times New Roman" w:hAnsi="Times New Roman"/>
          <w:b/>
          <w:sz w:val="24"/>
          <w:szCs w:val="24"/>
        </w:rPr>
        <w:t>ПРОГРАММЫ ЭНЕРГОСБЕРЕЖЕНИЯ И ПОВЫШЕНИЯ</w:t>
      </w:r>
    </w:p>
    <w:p w:rsidR="00EE61C2" w:rsidRPr="004A2A89" w:rsidRDefault="00EE61C2">
      <w:pPr>
        <w:spacing w:line="41" w:lineRule="exact"/>
        <w:rPr>
          <w:rFonts w:ascii="Times New Roman" w:eastAsia="Times New Roman" w:hAnsi="Times New Roman"/>
          <w:sz w:val="24"/>
          <w:szCs w:val="24"/>
        </w:rPr>
      </w:pPr>
    </w:p>
    <w:p w:rsidR="00EE61C2" w:rsidRPr="004A2A89" w:rsidRDefault="00EE61C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2A89">
        <w:rPr>
          <w:rFonts w:ascii="Times New Roman" w:eastAsia="Times New Roman" w:hAnsi="Times New Roman"/>
          <w:b/>
          <w:sz w:val="24"/>
          <w:szCs w:val="24"/>
        </w:rPr>
        <w:t>ЭНЕРГЕТИЧЕСКОЙ ЭФФЕКТИВНОСТИ</w:t>
      </w:r>
    </w:p>
    <w:p w:rsidR="00EE61C2" w:rsidRDefault="00EE61C2">
      <w:pPr>
        <w:spacing w:line="41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Администрации </w:t>
      </w:r>
      <w:r w:rsidR="00F2389F">
        <w:rPr>
          <w:rFonts w:ascii="Times New Roman" w:eastAsia="Times New Roman" w:hAnsi="Times New Roman"/>
          <w:b/>
          <w:sz w:val="24"/>
        </w:rPr>
        <w:t>Ларичихинского</w:t>
      </w:r>
      <w:r>
        <w:rPr>
          <w:rFonts w:ascii="Times New Roman" w:eastAsia="Times New Roman" w:hAnsi="Times New Roman"/>
          <w:b/>
          <w:sz w:val="24"/>
        </w:rPr>
        <w:t xml:space="preserve"> сельсовета</w:t>
      </w:r>
    </w:p>
    <w:p w:rsidR="00EE61C2" w:rsidRDefault="00C932C9">
      <w:pPr>
        <w:spacing w:line="20" w:lineRule="exact"/>
        <w:rPr>
          <w:rFonts w:ascii="Times New Roman" w:eastAsia="Times New Roman" w:hAnsi="Times New Roman"/>
        </w:rPr>
      </w:pPr>
      <w:r w:rsidRPr="00C932C9">
        <w:rPr>
          <w:rFonts w:ascii="Times New Roman" w:eastAsia="Times New Roman" w:hAnsi="Times New Roman"/>
          <w:b/>
          <w:sz w:val="24"/>
        </w:rPr>
        <w:pict>
          <v:line id="_x0000_s1028" style="position:absolute;z-index:-251660800" from="12.85pt,44.9pt" to="498.35pt,44.9pt" o:userdrawn="t" strokeweight=".16931mm"/>
        </w:pict>
      </w:r>
      <w:r w:rsidRPr="00C932C9">
        <w:rPr>
          <w:rFonts w:ascii="Times New Roman" w:eastAsia="Times New Roman" w:hAnsi="Times New Roman"/>
          <w:b/>
          <w:sz w:val="24"/>
        </w:rPr>
        <w:pict>
          <v:line id="_x0000_s1029" style="position:absolute;z-index:-251659776" from="13.1pt,2.15pt" to="13.1pt,659pt" o:userdrawn="t" strokeweight=".48pt"/>
        </w:pict>
      </w:r>
      <w:r w:rsidRPr="00C932C9">
        <w:rPr>
          <w:rFonts w:ascii="Times New Roman" w:eastAsia="Times New Roman" w:hAnsi="Times New Roman"/>
          <w:b/>
          <w:sz w:val="24"/>
        </w:rPr>
        <w:pict>
          <v:line id="_x0000_s1030" style="position:absolute;z-index:-251658752" from="214.6pt,2.15pt" to="214.6pt,659pt" o:userdrawn="t" strokeweight=".16931mm"/>
        </w:pict>
      </w:r>
      <w:r w:rsidRPr="00C932C9">
        <w:rPr>
          <w:rFonts w:ascii="Times New Roman" w:eastAsia="Times New Roman" w:hAnsi="Times New Roman"/>
          <w:b/>
          <w:sz w:val="24"/>
        </w:rPr>
        <w:pict>
          <v:line id="_x0000_s1031" style="position:absolute;z-index:-251657728" from="498.1pt,2.15pt" to="498.1pt,659pt" o:userdrawn="t" strokeweight=".16931mm"/>
        </w:pict>
      </w:r>
    </w:p>
    <w:p w:rsidR="00EE61C2" w:rsidRDefault="00EE61C2">
      <w:pPr>
        <w:spacing w:line="20" w:lineRule="exact"/>
        <w:rPr>
          <w:rFonts w:ascii="Times New Roman" w:eastAsia="Times New Roman" w:hAnsi="Times New Roman"/>
        </w:rPr>
        <w:sectPr w:rsidR="00EE61C2">
          <w:pgSz w:w="11900" w:h="16838"/>
          <w:pgMar w:top="1130" w:right="566" w:bottom="419" w:left="1440" w:header="0" w:footer="0" w:gutter="0"/>
          <w:cols w:space="0" w:equalWidth="0">
            <w:col w:w="9900"/>
          </w:cols>
          <w:docGrid w:linePitch="360"/>
        </w:sectPr>
      </w:pPr>
    </w:p>
    <w:p w:rsidR="00EE61C2" w:rsidRDefault="00C932C9">
      <w:pPr>
        <w:spacing w:line="149" w:lineRule="exact"/>
        <w:rPr>
          <w:rFonts w:ascii="Times New Roman" w:eastAsia="Times New Roman" w:hAnsi="Times New Roman"/>
        </w:rPr>
      </w:pPr>
      <w:r w:rsidRPr="00C932C9">
        <w:rPr>
          <w:rFonts w:ascii="Times New Roman" w:eastAsia="Times New Roman" w:hAnsi="Times New Roman"/>
          <w:b/>
          <w:sz w:val="24"/>
        </w:rPr>
        <w:pict>
          <v:line id="_x0000_s1027" style="position:absolute;z-index:-251661824" from="12.6pt,1.15pt" to="498.1pt,1.15pt" o:userdrawn="t" strokeweight=".48pt"/>
        </w:pict>
      </w:r>
    </w:p>
    <w:p w:rsidR="00EE61C2" w:rsidRDefault="00EE61C2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Полное наименование организации</w:t>
      </w:r>
    </w:p>
    <w:p w:rsidR="00EE61C2" w:rsidRDefault="00EE61C2">
      <w:pPr>
        <w:spacing w:line="16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EE61C2" w:rsidRDefault="00EE61C2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Администрация </w:t>
      </w:r>
      <w:r w:rsidR="00F2389F">
        <w:rPr>
          <w:rFonts w:ascii="Times New Roman" w:eastAsia="Times New Roman" w:hAnsi="Times New Roman"/>
          <w:sz w:val="24"/>
        </w:rPr>
        <w:t>Ларичихинского</w:t>
      </w:r>
      <w:r>
        <w:rPr>
          <w:rFonts w:ascii="Times New Roman" w:eastAsia="Times New Roman" w:hAnsi="Times New Roman"/>
          <w:sz w:val="24"/>
        </w:rPr>
        <w:t xml:space="preserve"> Тальменского района Алтайского края</w:t>
      </w:r>
    </w:p>
    <w:p w:rsidR="00EE61C2" w:rsidRDefault="00EE61C2">
      <w:pPr>
        <w:spacing w:line="16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EE61C2" w:rsidRDefault="004A33F2" w:rsidP="004A33F2">
      <w:pPr>
        <w:spacing w:line="0" w:lineRule="atLeast"/>
        <w:ind w:left="-28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</w:t>
      </w:r>
      <w:r w:rsidR="00EE61C2">
        <w:rPr>
          <w:rFonts w:ascii="Times New Roman" w:eastAsia="Times New Roman" w:hAnsi="Times New Roman"/>
          <w:sz w:val="23"/>
        </w:rPr>
        <w:t>сельсовета</w:t>
      </w:r>
    </w:p>
    <w:p w:rsidR="00EE61C2" w:rsidRDefault="00EE61C2">
      <w:pPr>
        <w:spacing w:line="0" w:lineRule="atLeast"/>
        <w:rPr>
          <w:rFonts w:ascii="Times New Roman" w:eastAsia="Times New Roman" w:hAnsi="Times New Roman"/>
          <w:sz w:val="23"/>
        </w:rPr>
        <w:sectPr w:rsidR="00EE61C2">
          <w:type w:val="continuous"/>
          <w:pgSz w:w="11900" w:h="16838"/>
          <w:pgMar w:top="1130" w:right="566" w:bottom="419" w:left="1440" w:header="0" w:footer="0" w:gutter="0"/>
          <w:cols w:num="3" w:space="0" w:equalWidth="0">
            <w:col w:w="4100" w:space="260"/>
            <w:col w:w="3980" w:space="460"/>
            <w:col w:w="1100"/>
          </w:cols>
          <w:docGrid w:linePitch="360"/>
        </w:sectPr>
      </w:pPr>
    </w:p>
    <w:p w:rsidR="00EE61C2" w:rsidRDefault="00EE61C2">
      <w:pPr>
        <w:spacing w:line="230" w:lineRule="exact"/>
        <w:rPr>
          <w:rFonts w:ascii="Times New Roman" w:eastAsia="Times New Roman" w:hAnsi="Times New Roman"/>
        </w:rPr>
      </w:pPr>
    </w:p>
    <w:p w:rsidR="00EE61C2" w:rsidRDefault="00EE61C2">
      <w:pPr>
        <w:tabs>
          <w:tab w:val="left" w:pos="4340"/>
        </w:tabs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Основание для разработки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- Федеральный  закон  от  23.11.2009  №  261-ФЗ  «Об</w:t>
      </w:r>
    </w:p>
    <w:p w:rsidR="00EE61C2" w:rsidRDefault="00EE61C2">
      <w:pPr>
        <w:spacing w:line="53" w:lineRule="exact"/>
        <w:rPr>
          <w:rFonts w:ascii="Times New Roman" w:eastAsia="Times New Roman" w:hAnsi="Times New Roman"/>
        </w:rPr>
      </w:pPr>
    </w:p>
    <w:p w:rsidR="00EE61C2" w:rsidRDefault="00EE61C2">
      <w:pPr>
        <w:tabs>
          <w:tab w:val="left" w:pos="4340"/>
        </w:tabs>
        <w:spacing w:line="270" w:lineRule="auto"/>
        <w:ind w:left="4360" w:hanging="26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программы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энергосбережении и повышении энергетической э</w:t>
      </w:r>
      <w:r>
        <w:rPr>
          <w:rFonts w:ascii="Times New Roman" w:eastAsia="Times New Roman" w:hAnsi="Times New Roman"/>
          <w:sz w:val="24"/>
        </w:rPr>
        <w:t>ф</w:t>
      </w:r>
      <w:r>
        <w:rPr>
          <w:rFonts w:ascii="Times New Roman" w:eastAsia="Times New Roman" w:hAnsi="Times New Roman"/>
          <w:sz w:val="24"/>
        </w:rPr>
        <w:t>фективности и о внесении изменений в отдельные законодательные акты Российской Федерации»;</w:t>
      </w:r>
    </w:p>
    <w:p w:rsidR="00EE61C2" w:rsidRDefault="00EE61C2">
      <w:pPr>
        <w:spacing w:line="21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72" w:lineRule="auto"/>
        <w:ind w:left="4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Постановление Правительства Российской Федер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ции от 31.12.2009 № 1221 «Об утверждении правил установления требований энергетической эффекти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>ности товаров, работ, услуг, размещение</w:t>
      </w:r>
    </w:p>
    <w:p w:rsidR="00EE61C2" w:rsidRDefault="00EE61C2">
      <w:pPr>
        <w:spacing w:line="19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64" w:lineRule="auto"/>
        <w:ind w:left="4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заказов на которые осуществляется для государс</w:t>
      </w:r>
      <w:r>
        <w:rPr>
          <w:rFonts w:ascii="Times New Roman" w:eastAsia="Times New Roman" w:hAnsi="Times New Roman"/>
          <w:sz w:val="24"/>
        </w:rPr>
        <w:t>т</w:t>
      </w:r>
      <w:r>
        <w:rPr>
          <w:rFonts w:ascii="Times New Roman" w:eastAsia="Times New Roman" w:hAnsi="Times New Roman"/>
          <w:sz w:val="24"/>
        </w:rPr>
        <w:t>венных или муниципальных нужд»;</w:t>
      </w:r>
    </w:p>
    <w:p w:rsidR="00EE61C2" w:rsidRDefault="00EE61C2">
      <w:pPr>
        <w:spacing w:line="26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71" w:lineRule="auto"/>
        <w:ind w:left="4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Постановление Правительства Российской Федер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ции от 31.12.2009 № 1225 «О требованиях к реги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нальным и муниципальным программам в</w:t>
      </w:r>
    </w:p>
    <w:p w:rsidR="00EE61C2" w:rsidRDefault="00EE61C2">
      <w:pPr>
        <w:spacing w:line="18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64" w:lineRule="auto"/>
        <w:ind w:left="4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области энергосбережения и повышения энергетич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ской эффективности»;</w:t>
      </w:r>
    </w:p>
    <w:p w:rsidR="00EE61C2" w:rsidRDefault="00EE61C2">
      <w:pPr>
        <w:spacing w:line="26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72" w:lineRule="auto"/>
        <w:ind w:left="4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Распоряжение Правительства Российской Федер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ции от 01.12.2009 № 1830-р «План мероприятий по энергосбережению и повышению энергетической эффективности в Российской</w:t>
      </w:r>
    </w:p>
    <w:p w:rsidR="00EE61C2" w:rsidRDefault="00EE61C2">
      <w:pPr>
        <w:spacing w:line="19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73" w:lineRule="auto"/>
        <w:ind w:left="4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Федерации, направленных на реализацию федерал</w:t>
      </w:r>
      <w:r>
        <w:rPr>
          <w:rFonts w:ascii="Times New Roman" w:eastAsia="Times New Roman" w:hAnsi="Times New Roman"/>
          <w:sz w:val="24"/>
        </w:rPr>
        <w:t>ь</w:t>
      </w:r>
      <w:r>
        <w:rPr>
          <w:rFonts w:ascii="Times New Roman" w:eastAsia="Times New Roman" w:hAnsi="Times New Roman"/>
          <w:sz w:val="24"/>
        </w:rPr>
        <w:t>ного закона «Об энергосбережении и о повышении энергетической эффективности, и о внесении изм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нений в отдельные законодательные акты российской федерации»;</w:t>
      </w:r>
    </w:p>
    <w:p w:rsidR="00EE61C2" w:rsidRDefault="00EE61C2">
      <w:pPr>
        <w:spacing w:line="17" w:lineRule="exact"/>
        <w:rPr>
          <w:rFonts w:ascii="Times New Roman" w:eastAsia="Times New Roman" w:hAnsi="Times New Roman"/>
        </w:rPr>
      </w:pPr>
    </w:p>
    <w:p w:rsidR="00EE61C2" w:rsidRDefault="00EE61C2">
      <w:pPr>
        <w:numPr>
          <w:ilvl w:val="0"/>
          <w:numId w:val="3"/>
        </w:numPr>
        <w:tabs>
          <w:tab w:val="left" w:pos="4650"/>
        </w:tabs>
        <w:spacing w:line="271" w:lineRule="auto"/>
        <w:ind w:left="4360" w:hanging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Приказ Министерства регионального развития Российской Федерации от 17.02.2010 № 61 «Об у</w:t>
      </w:r>
      <w:r>
        <w:rPr>
          <w:rFonts w:ascii="Times New Roman" w:eastAsia="Times New Roman" w:hAnsi="Times New Roman"/>
          <w:sz w:val="24"/>
        </w:rPr>
        <w:t>т</w:t>
      </w:r>
      <w:r>
        <w:rPr>
          <w:rFonts w:ascii="Times New Roman" w:eastAsia="Times New Roman" w:hAnsi="Times New Roman"/>
          <w:sz w:val="24"/>
        </w:rPr>
        <w:t>верждении примерного перечня мероприятий в</w:t>
      </w:r>
    </w:p>
    <w:p w:rsidR="00EE61C2" w:rsidRDefault="00EE61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64" w:lineRule="auto"/>
        <w:ind w:left="4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области энергосбережения и повышения энергетич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ской эффективности»;</w:t>
      </w:r>
    </w:p>
    <w:p w:rsidR="00EE61C2" w:rsidRDefault="00EE61C2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3"/>
        </w:numPr>
        <w:tabs>
          <w:tab w:val="left" w:pos="4650"/>
        </w:tabs>
        <w:spacing w:line="273" w:lineRule="auto"/>
        <w:ind w:left="4360" w:hanging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Приказ Министерства регионального развития Российской федерации от 07.06.2010 № 273 «Об у</w:t>
      </w:r>
      <w:r>
        <w:rPr>
          <w:rFonts w:ascii="Times New Roman" w:eastAsia="Times New Roman" w:hAnsi="Times New Roman"/>
          <w:sz w:val="24"/>
        </w:rPr>
        <w:t>т</w:t>
      </w:r>
      <w:r>
        <w:rPr>
          <w:rFonts w:ascii="Times New Roman" w:eastAsia="Times New Roman" w:hAnsi="Times New Roman"/>
          <w:sz w:val="24"/>
        </w:rPr>
        <w:t>верждении методики расчета значений целевых пок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зателей в области энергосбережения и повышения энергетической эффективности, в том числе в сопо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тавимых условиях»;</w:t>
      </w:r>
    </w:p>
    <w:p w:rsidR="00EE61C2" w:rsidRDefault="00EE61C2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3"/>
        </w:numPr>
        <w:tabs>
          <w:tab w:val="left" w:pos="4612"/>
        </w:tabs>
        <w:spacing w:line="264" w:lineRule="auto"/>
        <w:ind w:left="4360" w:hanging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Приказ Министерства экономического развития Российской Федерации от 24.10.2011 № 591 «О</w:t>
      </w:r>
    </w:p>
    <w:p w:rsidR="00EE61C2" w:rsidRDefault="00EE61C2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0" w:lineRule="atLeast"/>
        <w:ind w:left="43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порядке</w:t>
      </w:r>
      <w:r w:rsidR="00F2389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определения</w:t>
      </w:r>
      <w:r w:rsidR="00F2389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объемов</w:t>
      </w:r>
      <w:r w:rsidR="00F2389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3"/>
        </w:rPr>
        <w:t>снижения</w:t>
      </w:r>
    </w:p>
    <w:p w:rsidR="00EE61C2" w:rsidRDefault="00EE61C2">
      <w:pPr>
        <w:spacing w:line="20" w:lineRule="exact"/>
        <w:rPr>
          <w:rFonts w:ascii="Times New Roman" w:eastAsia="Times New Roman" w:hAnsi="Times New Roman"/>
        </w:rPr>
      </w:pPr>
    </w:p>
    <w:p w:rsidR="00EE61C2" w:rsidRDefault="00C932C9">
      <w:pPr>
        <w:spacing w:line="188" w:lineRule="exact"/>
        <w:rPr>
          <w:rFonts w:ascii="Times New Roman" w:eastAsia="Times New Roman" w:hAnsi="Times New Roman"/>
        </w:rPr>
      </w:pPr>
      <w:r w:rsidRPr="00C932C9">
        <w:rPr>
          <w:rFonts w:ascii="Times New Roman" w:eastAsia="Times New Roman" w:hAnsi="Times New Roman"/>
          <w:sz w:val="23"/>
        </w:rPr>
        <w:pict>
          <v:line id="_x0000_s1032" style="position:absolute;z-index:-251656704" from="12.85pt,6.25pt" to="498.35pt,6.25pt" o:userdrawn="t" strokeweight=".16931mm"/>
        </w:pict>
      </w:r>
    </w:p>
    <w:p w:rsidR="00EE61C2" w:rsidRDefault="00EE61C2">
      <w:pPr>
        <w:spacing w:line="0" w:lineRule="atLeast"/>
        <w:ind w:left="9500"/>
        <w:rPr>
          <w:sz w:val="22"/>
        </w:rPr>
      </w:pPr>
      <w:r>
        <w:rPr>
          <w:sz w:val="22"/>
        </w:rPr>
        <w:t>3</w:t>
      </w:r>
    </w:p>
    <w:p w:rsidR="00EE61C2" w:rsidRDefault="00EE61C2">
      <w:pPr>
        <w:spacing w:line="0" w:lineRule="atLeast"/>
        <w:ind w:left="9500"/>
        <w:rPr>
          <w:sz w:val="22"/>
        </w:rPr>
        <w:sectPr w:rsidR="00EE61C2">
          <w:type w:val="continuous"/>
          <w:pgSz w:w="11900" w:h="16838"/>
          <w:pgMar w:top="1130" w:right="566" w:bottom="419" w:left="1440" w:header="0" w:footer="0" w:gutter="0"/>
          <w:cols w:space="0" w:equalWidth="0">
            <w:col w:w="9900"/>
          </w:cols>
          <w:docGrid w:linePitch="360"/>
        </w:sectPr>
      </w:pPr>
    </w:p>
    <w:tbl>
      <w:tblPr>
        <w:tblW w:w="9720" w:type="dxa"/>
        <w:tblInd w:w="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0"/>
        <w:gridCol w:w="380"/>
        <w:gridCol w:w="940"/>
        <w:gridCol w:w="580"/>
        <w:gridCol w:w="1360"/>
        <w:gridCol w:w="500"/>
        <w:gridCol w:w="640"/>
        <w:gridCol w:w="780"/>
        <w:gridCol w:w="500"/>
      </w:tblGrid>
      <w:tr w:rsidR="00EE61C2" w:rsidTr="00D456EA">
        <w:trPr>
          <w:trHeight w:val="381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4"/>
            <w:bookmarkEnd w:id="2"/>
          </w:p>
        </w:tc>
        <w:tc>
          <w:tcPr>
            <w:tcW w:w="19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потребляемых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8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государственным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учреждением</w:t>
            </w: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gridSpan w:val="6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ресурсов в сопоставимых условиях»;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D456EA">
        <w:trPr>
          <w:trHeight w:val="320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Приказ Минэнерго России от 30.06.2014 № 398 «Об</w:t>
            </w: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утверждении   требований   к   форме   программ   в</w:t>
            </w: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области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энергосбережения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повышения</w:t>
            </w: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энергетической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эффективности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организаций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</w:tr>
      <w:tr w:rsidR="00EE61C2" w:rsidTr="00D456EA">
        <w:trPr>
          <w:trHeight w:val="31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участием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государства,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образования,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организаций,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осуществляющих</w:t>
            </w: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регулируемые  виды  деятельности,  и  отчетности  о</w:t>
            </w: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ходе их реализации»;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D456EA">
        <w:trPr>
          <w:trHeight w:val="31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Приказ Минэнерго России от 30.06.2014 № 399 «Об</w:t>
            </w: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утверждении  методики  расчета  значений  целевых</w:t>
            </w: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показателей</w:t>
            </w:r>
            <w:r w:rsidR="00F2389F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="00F2389F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области</w:t>
            </w:r>
            <w:r w:rsidR="00F2389F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энергосбережения</w:t>
            </w:r>
            <w:r w:rsidR="00F2389F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повышения  энергетической  эффективности,  в  том</w:t>
            </w:r>
          </w:p>
        </w:tc>
      </w:tr>
      <w:tr w:rsidR="00EE61C2" w:rsidTr="00D456EA">
        <w:trPr>
          <w:trHeight w:val="31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5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числе в сопоставимых условиях»;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Постановление Администрации Алтайского края от</w:t>
            </w: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13.10.2014 № 468 «Об утверждении государственной</w:t>
            </w: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программы Алтайского края «Энергоэффективность</w:t>
            </w: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развитие электроэнергетики» на 2015 - 2020 годы»</w:t>
            </w:r>
          </w:p>
        </w:tc>
      </w:tr>
      <w:tr w:rsidR="00EE61C2" w:rsidTr="00D456EA">
        <w:trPr>
          <w:trHeight w:val="152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E61C2" w:rsidTr="00D456EA">
        <w:trPr>
          <w:trHeight w:val="3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исполнителей</w:t>
            </w: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EE61C2" w:rsidRPr="004A2A89" w:rsidRDefault="00F2389F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Ларичихинского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сельсовета</w:t>
            </w: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и (или) соисполнителей программы</w:t>
            </w:r>
          </w:p>
        </w:tc>
        <w:tc>
          <w:tcPr>
            <w:tcW w:w="4400" w:type="dxa"/>
            <w:gridSpan w:val="6"/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Тальменского района Алтайского края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4A2A89">
        <w:trPr>
          <w:trHeight w:val="120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E61C2" w:rsidTr="00D456EA">
        <w:trPr>
          <w:trHeight w:val="3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разработчиков</w:t>
            </w: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EE61C2" w:rsidRPr="004A2A89" w:rsidRDefault="00F2389F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Ларичихинского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сельсовета</w:t>
            </w: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4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Тальменского района Алтайского края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D456EA">
        <w:trPr>
          <w:trHeight w:val="359"/>
        </w:trPr>
        <w:tc>
          <w:tcPr>
            <w:tcW w:w="40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5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</w:t>
            </w:r>
          </w:p>
        </w:tc>
      </w:tr>
      <w:tr w:rsidR="00EE61C2" w:rsidTr="00D456EA">
        <w:trPr>
          <w:trHeight w:val="31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потреблении энергетических ресурсов и реализация</w:t>
            </w: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мероприятий в области энергосбережения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4A2A89">
        <w:trPr>
          <w:trHeight w:val="80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C2" w:rsidTr="00D456EA">
        <w:trPr>
          <w:trHeight w:val="35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- Сокращение потребления топливно-энергетических</w:t>
            </w:r>
          </w:p>
        </w:tc>
      </w:tr>
      <w:tr w:rsidR="00EE61C2" w:rsidTr="00D456EA">
        <w:trPr>
          <w:trHeight w:val="31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ресурсов   за   счет   повышения   энергетической</w:t>
            </w: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использования;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области</w:t>
            </w: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энергосбережения, предусмотренных программой;</w:t>
            </w: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-  Достижение  установленных  целевых  показателей</w:t>
            </w:r>
          </w:p>
        </w:tc>
      </w:tr>
      <w:tr w:rsidR="00EE61C2" w:rsidTr="00D456EA">
        <w:trPr>
          <w:trHeight w:val="31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4A33F2">
        <w:trPr>
          <w:trHeight w:val="80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E61C2" w:rsidTr="00D456EA">
        <w:trPr>
          <w:trHeight w:val="3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Целевые показатели программы</w:t>
            </w:r>
          </w:p>
        </w:tc>
        <w:tc>
          <w:tcPr>
            <w:tcW w:w="3260" w:type="dxa"/>
            <w:gridSpan w:val="4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Снижение к 2023 году: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gridSpan w:val="6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удельного потребления электроэнергии,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D456EA">
        <w:trPr>
          <w:trHeight w:val="31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gridSpan w:val="7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удельного потребления тепловой энергии,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удельного потребления воды,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gridSpan w:val="7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потребления электроэнергии в натуральном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D456EA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выражении,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D456EA">
        <w:trPr>
          <w:trHeight w:val="31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gridSpan w:val="7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потребления тепловой энергии в натуральном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D456EA">
        <w:trPr>
          <w:trHeight w:val="149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E61C2" w:rsidTr="00D456EA">
        <w:trPr>
          <w:trHeight w:val="404"/>
        </w:trPr>
        <w:tc>
          <w:tcPr>
            <w:tcW w:w="40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24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EE61C2" w:rsidRDefault="00EE61C2">
      <w:pPr>
        <w:rPr>
          <w:sz w:val="22"/>
        </w:rPr>
        <w:sectPr w:rsidR="00EE61C2">
          <w:pgSz w:w="11900" w:h="16838"/>
          <w:pgMar w:top="1112" w:right="506" w:bottom="419" w:left="1440" w:header="0" w:footer="0" w:gutter="0"/>
          <w:cols w:space="0" w:equalWidth="0">
            <w:col w:w="9960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0"/>
        <w:gridCol w:w="880"/>
        <w:gridCol w:w="220"/>
        <w:gridCol w:w="4580"/>
      </w:tblGrid>
      <w:tr w:rsidR="00EE61C2">
        <w:trPr>
          <w:trHeight w:val="381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5"/>
            <w:bookmarkEnd w:id="3"/>
          </w:p>
        </w:tc>
        <w:tc>
          <w:tcPr>
            <w:tcW w:w="56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выражении,</w:t>
            </w:r>
          </w:p>
        </w:tc>
      </w:tr>
      <w:tr w:rsidR="00EE61C2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потребления воды в натуральном выражении</w:t>
            </w:r>
          </w:p>
        </w:tc>
      </w:tr>
      <w:tr w:rsidR="00EE61C2">
        <w:trPr>
          <w:trHeight w:val="152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E61C2">
        <w:trPr>
          <w:trHeight w:val="3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33F2" w:rsidRDefault="00EE61C2" w:rsidP="004A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2019-2023 года</w:t>
            </w:r>
          </w:p>
        </w:tc>
      </w:tr>
      <w:tr w:rsidR="00EE61C2">
        <w:trPr>
          <w:trHeight w:val="152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33F2" w:rsidRDefault="00EE61C2" w:rsidP="004A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E61C2">
        <w:trPr>
          <w:trHeight w:val="35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33F2" w:rsidRDefault="00EE61C2" w:rsidP="004A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2"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финансового</w:t>
            </w: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C4DB4" w:rsidRDefault="00EE61C2" w:rsidP="009C4DB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9C4DB4">
              <w:rPr>
                <w:rFonts w:ascii="Times New Roman" w:eastAsia="Times New Roman" w:hAnsi="Times New Roman"/>
                <w:sz w:val="24"/>
              </w:rPr>
              <w:t xml:space="preserve">Собственные финансовые средства в размере </w:t>
            </w:r>
            <w:r w:rsidR="009C4DB4" w:rsidRPr="009C4DB4">
              <w:rPr>
                <w:rFonts w:ascii="Times New Roman" w:eastAsia="Times New Roman" w:hAnsi="Times New Roman"/>
                <w:sz w:val="24"/>
              </w:rPr>
              <w:t>140,31</w:t>
            </w:r>
          </w:p>
        </w:tc>
      </w:tr>
      <w:tr w:rsidR="00EE61C2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33F2" w:rsidRDefault="00EE61C2" w:rsidP="004A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2">
              <w:rPr>
                <w:rFonts w:ascii="Times New Roman" w:hAnsi="Times New Roman" w:cs="Times New Roman"/>
                <w:sz w:val="24"/>
                <w:szCs w:val="24"/>
              </w:rPr>
              <w:t>обеспечения реализации программы</w:t>
            </w: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C4DB4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9C4DB4">
              <w:rPr>
                <w:rFonts w:ascii="Times New Roman" w:eastAsia="Times New Roman" w:hAnsi="Times New Roman"/>
                <w:sz w:val="24"/>
              </w:rPr>
              <w:t>тыс</w:t>
            </w:r>
            <w:r w:rsidR="00B01094" w:rsidRPr="009C4DB4">
              <w:rPr>
                <w:rFonts w:ascii="Times New Roman" w:eastAsia="Times New Roman" w:hAnsi="Times New Roman"/>
                <w:sz w:val="24"/>
              </w:rPr>
              <w:t>.</w:t>
            </w:r>
            <w:r w:rsidRPr="009C4DB4">
              <w:rPr>
                <w:rFonts w:ascii="Times New Roman" w:eastAsia="Times New Roman" w:hAnsi="Times New Roman"/>
                <w:sz w:val="24"/>
              </w:rPr>
              <w:t xml:space="preserve"> рублей на весь период действия Программы, в</w:t>
            </w:r>
          </w:p>
        </w:tc>
      </w:tr>
      <w:tr w:rsidR="00EE61C2">
        <w:trPr>
          <w:trHeight w:val="31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C4DB4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9C4DB4">
              <w:rPr>
                <w:rFonts w:ascii="Times New Roman" w:eastAsia="Times New Roman" w:hAnsi="Times New Roman"/>
                <w:sz w:val="24"/>
              </w:rPr>
              <w:t>том числе:</w:t>
            </w:r>
          </w:p>
        </w:tc>
      </w:tr>
      <w:tr w:rsidR="00EE61C2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EE61C2" w:rsidRPr="00DE5B35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DE5B35">
              <w:rPr>
                <w:rFonts w:ascii="Times New Roman" w:eastAsia="Times New Roman" w:hAnsi="Times New Roman"/>
                <w:sz w:val="24"/>
              </w:rPr>
              <w:t>- в 2019 г.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C4DB4" w:rsidRDefault="00EE61C2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9C4DB4">
              <w:rPr>
                <w:rFonts w:ascii="Times New Roman" w:eastAsia="Times New Roman" w:hAnsi="Times New Roman"/>
                <w:sz w:val="24"/>
              </w:rPr>
              <w:t>0 тыс. рублей,</w:t>
            </w:r>
          </w:p>
        </w:tc>
      </w:tr>
      <w:tr w:rsidR="00EE61C2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Pr="00DE5B35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DE5B35">
              <w:rPr>
                <w:rFonts w:ascii="Times New Roman" w:eastAsia="Times New Roman" w:hAnsi="Times New Roman"/>
                <w:sz w:val="24"/>
              </w:rPr>
              <w:t>- в 2020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EE61C2" w:rsidRPr="00DE5B35" w:rsidRDefault="00EE61C2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DE5B35"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C4DB4" w:rsidRDefault="00CE3427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9C4DB4">
              <w:rPr>
                <w:rFonts w:ascii="Times New Roman" w:eastAsia="Times New Roman" w:hAnsi="Times New Roman"/>
                <w:sz w:val="24"/>
              </w:rPr>
              <w:t>92,06</w:t>
            </w:r>
            <w:r w:rsidR="00EE61C2" w:rsidRPr="009C4DB4">
              <w:rPr>
                <w:rFonts w:ascii="Times New Roman" w:eastAsia="Times New Roman" w:hAnsi="Times New Roman"/>
                <w:sz w:val="24"/>
              </w:rPr>
              <w:t xml:space="preserve"> тыс. рублей,</w:t>
            </w:r>
          </w:p>
        </w:tc>
      </w:tr>
      <w:tr w:rsidR="00EE61C2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Pr="00DE5B35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DE5B35">
              <w:rPr>
                <w:rFonts w:ascii="Times New Roman" w:eastAsia="Times New Roman" w:hAnsi="Times New Roman"/>
                <w:sz w:val="24"/>
              </w:rPr>
              <w:t>- в 2021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EE61C2" w:rsidRPr="00DE5B35" w:rsidRDefault="00EE61C2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DE5B35"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C4DB4" w:rsidRDefault="009C4DB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9C4DB4">
              <w:rPr>
                <w:rFonts w:ascii="Times New Roman" w:eastAsia="Times New Roman" w:hAnsi="Times New Roman"/>
                <w:sz w:val="24"/>
              </w:rPr>
              <w:t>5,0</w:t>
            </w:r>
            <w:r w:rsidR="00EE61C2" w:rsidRPr="009C4DB4">
              <w:rPr>
                <w:rFonts w:ascii="Times New Roman" w:eastAsia="Times New Roman" w:hAnsi="Times New Roman"/>
                <w:sz w:val="24"/>
              </w:rPr>
              <w:t xml:space="preserve"> тыс. рублей,</w:t>
            </w:r>
          </w:p>
        </w:tc>
      </w:tr>
      <w:tr w:rsidR="00EE61C2">
        <w:trPr>
          <w:trHeight w:val="31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Pr="00DE5B35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DE5B35">
              <w:rPr>
                <w:rFonts w:ascii="Times New Roman" w:eastAsia="Times New Roman" w:hAnsi="Times New Roman"/>
                <w:sz w:val="24"/>
              </w:rPr>
              <w:t>- в 2022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EE61C2" w:rsidRPr="00DE5B35" w:rsidRDefault="00EE61C2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DE5B35"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C4DB4" w:rsidRDefault="009C4DB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9C4DB4">
              <w:rPr>
                <w:rFonts w:ascii="Times New Roman" w:eastAsia="Times New Roman" w:hAnsi="Times New Roman"/>
                <w:sz w:val="24"/>
              </w:rPr>
              <w:t>43,15</w:t>
            </w:r>
            <w:r w:rsidR="00EE61C2" w:rsidRPr="009C4DB4">
              <w:rPr>
                <w:rFonts w:ascii="Times New Roman" w:eastAsia="Times New Roman" w:hAnsi="Times New Roman"/>
                <w:sz w:val="24"/>
              </w:rPr>
              <w:t xml:space="preserve"> тыс. рублей,</w:t>
            </w:r>
          </w:p>
        </w:tc>
      </w:tr>
      <w:tr w:rsidR="00EE61C2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Pr="00DE5B35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DE5B35">
              <w:rPr>
                <w:rFonts w:ascii="Times New Roman" w:eastAsia="Times New Roman" w:hAnsi="Times New Roman"/>
                <w:sz w:val="24"/>
              </w:rPr>
              <w:t>- в 2023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EE61C2" w:rsidRPr="00DE5B35" w:rsidRDefault="00EE61C2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DE5B35"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C4DB4" w:rsidRDefault="009C4DB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9C4DB4">
              <w:rPr>
                <w:rFonts w:ascii="Times New Roman" w:eastAsia="Times New Roman" w:hAnsi="Times New Roman"/>
                <w:sz w:val="24"/>
              </w:rPr>
              <w:t>0,1</w:t>
            </w:r>
            <w:r w:rsidR="00EE61C2" w:rsidRPr="009C4DB4">
              <w:rPr>
                <w:rFonts w:ascii="Times New Roman" w:eastAsia="Times New Roman" w:hAnsi="Times New Roman"/>
                <w:sz w:val="24"/>
              </w:rPr>
              <w:t xml:space="preserve"> тыс. рублей.</w:t>
            </w:r>
          </w:p>
        </w:tc>
      </w:tr>
      <w:tr w:rsidR="00EE61C2">
        <w:trPr>
          <w:trHeight w:val="152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E61C2">
        <w:trPr>
          <w:trHeight w:val="35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Планируемые результаты реализации</w:t>
            </w: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E447A0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E447A0">
              <w:rPr>
                <w:rFonts w:ascii="Times New Roman" w:eastAsia="Times New Roman" w:hAnsi="Times New Roman"/>
                <w:sz w:val="24"/>
              </w:rPr>
              <w:t>Экономия   потребления   за   период   реализации</w:t>
            </w:r>
          </w:p>
        </w:tc>
      </w:tr>
      <w:tr w:rsidR="00EE61C2">
        <w:trPr>
          <w:trHeight w:val="31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программы</w:t>
            </w: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796EEF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796EEF">
              <w:rPr>
                <w:rFonts w:ascii="Times New Roman" w:eastAsia="Times New Roman" w:hAnsi="Times New Roman"/>
                <w:sz w:val="24"/>
              </w:rPr>
              <w:t>программы к 2023 году:</w:t>
            </w:r>
          </w:p>
        </w:tc>
      </w:tr>
      <w:tr w:rsidR="00EE61C2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 w:rsidP="0094208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8174F3">
              <w:rPr>
                <w:rFonts w:ascii="Times New Roman" w:eastAsia="Times New Roman" w:hAnsi="Times New Roman"/>
                <w:sz w:val="24"/>
              </w:rPr>
              <w:t xml:space="preserve">- электрической энергии на </w:t>
            </w:r>
            <w:r w:rsidR="008174F3" w:rsidRPr="008174F3">
              <w:rPr>
                <w:rFonts w:ascii="Times New Roman" w:eastAsia="Times New Roman" w:hAnsi="Times New Roman"/>
                <w:sz w:val="24"/>
              </w:rPr>
              <w:t xml:space="preserve"> 0,</w:t>
            </w:r>
            <w:r w:rsidR="00942084">
              <w:rPr>
                <w:rFonts w:ascii="Times New Roman" w:eastAsia="Times New Roman" w:hAnsi="Times New Roman"/>
                <w:sz w:val="24"/>
              </w:rPr>
              <w:t>024</w:t>
            </w:r>
            <w:r w:rsidRPr="008174F3">
              <w:rPr>
                <w:rFonts w:ascii="Times New Roman" w:eastAsia="Times New Roman" w:hAnsi="Times New Roman"/>
                <w:sz w:val="24"/>
              </w:rPr>
              <w:t xml:space="preserve"> тыс.кВт*ч,</w:t>
            </w:r>
          </w:p>
          <w:p w:rsidR="00942084" w:rsidRPr="008174F3" w:rsidRDefault="00942084" w:rsidP="0094208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газа на – 1,29 тыс. куб.м.</w:t>
            </w:r>
          </w:p>
        </w:tc>
      </w:tr>
      <w:tr w:rsidR="00EE61C2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A25A7F" w:rsidRDefault="00EE61C2" w:rsidP="00796EE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A25A7F">
              <w:rPr>
                <w:rFonts w:ascii="Times New Roman" w:eastAsia="Times New Roman" w:hAnsi="Times New Roman"/>
                <w:sz w:val="24"/>
              </w:rPr>
              <w:t xml:space="preserve">- тепловой энергии на </w:t>
            </w:r>
            <w:r w:rsidR="00796EEF">
              <w:rPr>
                <w:rFonts w:ascii="Times New Roman" w:eastAsia="Times New Roman" w:hAnsi="Times New Roman"/>
                <w:sz w:val="24"/>
              </w:rPr>
              <w:t>0,0158 тыс. г</w:t>
            </w:r>
            <w:r w:rsidRPr="00A25A7F">
              <w:rPr>
                <w:rFonts w:ascii="Times New Roman" w:eastAsia="Times New Roman" w:hAnsi="Times New Roman"/>
                <w:sz w:val="24"/>
              </w:rPr>
              <w:t>кал,</w:t>
            </w:r>
          </w:p>
        </w:tc>
      </w:tr>
      <w:tr w:rsidR="00EE61C2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78248D" w:rsidRDefault="00EE61C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78248D">
              <w:rPr>
                <w:rFonts w:ascii="Times New Roman" w:eastAsia="Times New Roman" w:hAnsi="Times New Roman"/>
                <w:sz w:val="24"/>
              </w:rPr>
              <w:t>- воды на 0,006 тыс.куб.м.</w:t>
            </w:r>
          </w:p>
        </w:tc>
      </w:tr>
      <w:tr w:rsidR="00EE61C2">
        <w:trPr>
          <w:trHeight w:val="152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308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left="9500"/>
        <w:rPr>
          <w:sz w:val="22"/>
        </w:rPr>
      </w:pPr>
      <w:r>
        <w:rPr>
          <w:sz w:val="22"/>
        </w:rPr>
        <w:t>5</w:t>
      </w:r>
    </w:p>
    <w:p w:rsidR="00EE61C2" w:rsidRDefault="00EE61C2">
      <w:pPr>
        <w:spacing w:line="0" w:lineRule="atLeast"/>
        <w:ind w:left="9500"/>
        <w:rPr>
          <w:sz w:val="22"/>
        </w:rPr>
        <w:sectPr w:rsidR="00EE61C2">
          <w:pgSz w:w="11900" w:h="16838"/>
          <w:pgMar w:top="1112" w:right="506" w:bottom="419" w:left="1440" w:header="0" w:footer="0" w:gutter="0"/>
          <w:cols w:space="0" w:equalWidth="0">
            <w:col w:w="9960"/>
          </w:cols>
          <w:docGrid w:linePitch="360"/>
        </w:sectPr>
      </w:pPr>
    </w:p>
    <w:p w:rsidR="00EE61C2" w:rsidRDefault="00EE61C2" w:rsidP="00A52F4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bookmarkStart w:id="4" w:name="page6"/>
      <w:bookmarkEnd w:id="4"/>
      <w:r>
        <w:rPr>
          <w:rFonts w:ascii="Times New Roman" w:eastAsia="Times New Roman" w:hAnsi="Times New Roman"/>
          <w:b/>
          <w:sz w:val="24"/>
        </w:rPr>
        <w:t>ВВЕДЕНИЕ</w:t>
      </w:r>
    </w:p>
    <w:p w:rsidR="00EE61C2" w:rsidRDefault="00EE61C2" w:rsidP="00A52F4E">
      <w:pPr>
        <w:spacing w:line="368" w:lineRule="exact"/>
        <w:rPr>
          <w:rFonts w:ascii="Times New Roman" w:eastAsia="Times New Roman" w:hAnsi="Times New Roman"/>
        </w:rPr>
      </w:pPr>
    </w:p>
    <w:p w:rsidR="00EE61C2" w:rsidRDefault="00EE61C2" w:rsidP="00A52F4E">
      <w:pPr>
        <w:spacing w:line="273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в области энергосбережения и повышения энергетической эффективности на 2019-2023 годы (далее - Программа) является системным документом, определяющим ц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ли и задачи учреждения в области энергосбережения и повышения энергетической эффе</w:t>
      </w:r>
      <w:r>
        <w:rPr>
          <w:rFonts w:ascii="Times New Roman" w:eastAsia="Times New Roman" w:hAnsi="Times New Roman"/>
          <w:sz w:val="24"/>
        </w:rPr>
        <w:t>к</w:t>
      </w:r>
      <w:r>
        <w:rPr>
          <w:rFonts w:ascii="Times New Roman" w:eastAsia="Times New Roman" w:hAnsi="Times New Roman"/>
          <w:sz w:val="24"/>
        </w:rPr>
        <w:t>тивности на период с 2019 по 2023 год, пути и средства их достижения, выявленные на осн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ве анализа проблем в сфере энергосбережения.</w:t>
      </w:r>
    </w:p>
    <w:p w:rsidR="00EE61C2" w:rsidRDefault="00EE61C2" w:rsidP="00A52F4E">
      <w:pPr>
        <w:spacing w:line="17" w:lineRule="exact"/>
        <w:rPr>
          <w:rFonts w:ascii="Times New Roman" w:eastAsia="Times New Roman" w:hAnsi="Times New Roman"/>
        </w:rPr>
      </w:pPr>
    </w:p>
    <w:p w:rsidR="00EE61C2" w:rsidRDefault="00EE61C2" w:rsidP="00A52F4E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содержит комплекс организационных, экономических, технических и иных мероприятий, взаимосвязанных по ресурсам и срокам реализации, направленных на решение задач энергосбережения.</w:t>
      </w:r>
    </w:p>
    <w:p w:rsidR="00EE61C2" w:rsidRDefault="00EE61C2" w:rsidP="00A52F4E">
      <w:pPr>
        <w:spacing w:line="18" w:lineRule="exact"/>
        <w:rPr>
          <w:rFonts w:ascii="Times New Roman" w:eastAsia="Times New Roman" w:hAnsi="Times New Roman"/>
        </w:rPr>
      </w:pPr>
    </w:p>
    <w:p w:rsidR="00EE61C2" w:rsidRDefault="00EE61C2" w:rsidP="00A52F4E">
      <w:pPr>
        <w:spacing w:line="27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Механизм реализации Программы предполагает осуществление мониторинга, еж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годный анализ полученных результатов и корректировку действий с учетом изменения соц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ально-экономических условий.</w:t>
      </w:r>
    </w:p>
    <w:p w:rsidR="00EE61C2" w:rsidRDefault="00EE61C2" w:rsidP="00A52F4E">
      <w:pPr>
        <w:spacing w:line="22" w:lineRule="exact"/>
        <w:rPr>
          <w:rFonts w:ascii="Times New Roman" w:eastAsia="Times New Roman" w:hAnsi="Times New Roman"/>
        </w:rPr>
      </w:pPr>
    </w:p>
    <w:p w:rsidR="00EE61C2" w:rsidRDefault="00EE61C2" w:rsidP="00A52F4E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Реализация Программы обеспечит исполнение требований законодательства в части необходимого снижения потребления энергоресурсов учреждением.</w:t>
      </w: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313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jc w:val="right"/>
        <w:rPr>
          <w:sz w:val="22"/>
        </w:rPr>
      </w:pPr>
      <w:r>
        <w:rPr>
          <w:sz w:val="22"/>
        </w:rPr>
        <w:t>6</w:t>
      </w:r>
    </w:p>
    <w:p w:rsidR="00EE61C2" w:rsidRDefault="00EE61C2">
      <w:pPr>
        <w:spacing w:line="0" w:lineRule="atLeast"/>
        <w:jc w:val="right"/>
        <w:rPr>
          <w:sz w:val="22"/>
        </w:rPr>
        <w:sectPr w:rsidR="00EE61C2">
          <w:pgSz w:w="11900" w:h="16838"/>
          <w:pgMar w:top="1130" w:right="846" w:bottom="419" w:left="1440" w:header="0" w:footer="0" w:gutter="0"/>
          <w:cols w:space="0" w:equalWidth="0">
            <w:col w:w="9620"/>
          </w:cols>
          <w:docGrid w:linePitch="360"/>
        </w:sectPr>
      </w:pPr>
    </w:p>
    <w:p w:rsidR="00EE61C2" w:rsidRDefault="00EE61C2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4"/>
        </w:rPr>
      </w:pPr>
      <w:bookmarkStart w:id="5" w:name="page7"/>
      <w:bookmarkEnd w:id="5"/>
      <w:r>
        <w:rPr>
          <w:rFonts w:ascii="Times New Roman" w:eastAsia="Times New Roman" w:hAnsi="Times New Roman"/>
          <w:b/>
          <w:sz w:val="24"/>
        </w:rPr>
        <w:t>I. ОБЩИЕ ПОЛОЖЕНИЯ</w:t>
      </w:r>
    </w:p>
    <w:p w:rsidR="00EE61C2" w:rsidRDefault="00EE61C2">
      <w:pPr>
        <w:spacing w:line="36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1.1. Основания для разработки Программы</w:t>
      </w:r>
    </w:p>
    <w:p w:rsidR="00EE61C2" w:rsidRDefault="00EE61C2">
      <w:pPr>
        <w:spacing w:line="353" w:lineRule="exact"/>
        <w:rPr>
          <w:rFonts w:ascii="Times New Roman" w:eastAsia="Times New Roman" w:hAnsi="Times New Roman"/>
        </w:rPr>
      </w:pPr>
    </w:p>
    <w:p w:rsidR="00EE61C2" w:rsidRDefault="00EE61C2" w:rsidP="00A52F4E">
      <w:pPr>
        <w:spacing w:line="0" w:lineRule="atLeast"/>
        <w:ind w:left="980" w:hanging="1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разработана в соответствии с Федеральным законом от 23 ноября 2009</w:t>
      </w:r>
      <w:r w:rsidR="00A52F4E">
        <w:rPr>
          <w:rFonts w:ascii="Times New Roman" w:eastAsia="Times New Roman" w:hAnsi="Times New Roman"/>
          <w:sz w:val="24"/>
        </w:rPr>
        <w:t xml:space="preserve"> г.</w:t>
      </w:r>
    </w:p>
    <w:p w:rsidR="00EE61C2" w:rsidRDefault="00EE61C2">
      <w:pPr>
        <w:spacing w:line="55" w:lineRule="exact"/>
        <w:rPr>
          <w:rFonts w:ascii="Times New Roman" w:eastAsia="Times New Roman" w:hAnsi="Times New Roman"/>
        </w:rPr>
      </w:pPr>
    </w:p>
    <w:p w:rsidR="00EE61C2" w:rsidRDefault="00EE61C2" w:rsidP="00A52F4E">
      <w:pPr>
        <w:tabs>
          <w:tab w:val="left" w:pos="514"/>
        </w:tabs>
        <w:spacing w:line="274" w:lineRule="auto"/>
        <w:ind w:left="262"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№ 261-ФЗ «Об энергосбережении и о повышении энергетической эффективности и о внес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нии изменений в отдельные законодательные акты Российской Федерации», Приказом Ми</w:t>
      </w:r>
      <w:r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>энерго России от 30.06.2014 № 398 «Об утверждении требований к форме программ в о</w:t>
      </w:r>
      <w:r>
        <w:rPr>
          <w:rFonts w:ascii="Times New Roman" w:eastAsia="Times New Roman" w:hAnsi="Times New Roman"/>
          <w:sz w:val="24"/>
        </w:rPr>
        <w:t>б</w:t>
      </w:r>
      <w:r>
        <w:rPr>
          <w:rFonts w:ascii="Times New Roman" w:eastAsia="Times New Roman" w:hAnsi="Times New Roman"/>
          <w:sz w:val="24"/>
        </w:rPr>
        <w:t>ласти энергосбережения и повышения энергетической эффективности организаций с уч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стием государства, и муниципального образования, организаций, осуществляющих регул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руемые виды деятельности, и отчетности о ходе их реализации», а так же постановлением Администрации Алтайского края от 13.10.2014 № 468 «Об утверждении государственной программы Алтайского края «Энергоэффективность и развитие электроэнергетики» на 2015 - 2020 годы».</w:t>
      </w:r>
    </w:p>
    <w:p w:rsidR="00EE61C2" w:rsidRDefault="00EE61C2">
      <w:pPr>
        <w:spacing w:line="33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1.2. Основные сведения</w:t>
      </w:r>
    </w:p>
    <w:p w:rsidR="00EE61C2" w:rsidRDefault="00EE61C2">
      <w:pPr>
        <w:spacing w:line="36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Таблица 1 Основные сведения</w:t>
      </w:r>
    </w:p>
    <w:p w:rsidR="00EE61C2" w:rsidRDefault="00EE61C2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0"/>
        <w:gridCol w:w="5720"/>
      </w:tblGrid>
      <w:tr w:rsidR="00EE61C2">
        <w:trPr>
          <w:trHeight w:val="302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Наименование</w:t>
            </w:r>
          </w:p>
        </w:tc>
        <w:tc>
          <w:tcPr>
            <w:tcW w:w="5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Значение</w:t>
            </w:r>
          </w:p>
        </w:tc>
      </w:tr>
      <w:tr w:rsidR="00EE61C2" w:rsidTr="004A2A89">
        <w:trPr>
          <w:trHeight w:val="89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C2" w:rsidTr="004A2A89">
        <w:trPr>
          <w:trHeight w:val="263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57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2389F" w:rsidRPr="004A2A89">
              <w:rPr>
                <w:rFonts w:ascii="Times New Roman" w:hAnsi="Times New Roman" w:cs="Times New Roman"/>
                <w:sz w:val="24"/>
                <w:szCs w:val="24"/>
              </w:rPr>
              <w:t>Ларичихинского</w:t>
            </w: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EE61C2" w:rsidTr="004A2A89">
        <w:trPr>
          <w:trHeight w:val="319"/>
        </w:trPr>
        <w:tc>
          <w:tcPr>
            <w:tcW w:w="3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Тальменского района Алтайского края</w:t>
            </w:r>
          </w:p>
        </w:tc>
      </w:tr>
      <w:tr w:rsidR="00EE61C2" w:rsidTr="004A2A89">
        <w:trPr>
          <w:trHeight w:val="263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2389F" w:rsidRPr="004A2A89">
              <w:rPr>
                <w:rFonts w:ascii="Times New Roman" w:hAnsi="Times New Roman" w:cs="Times New Roman"/>
                <w:sz w:val="24"/>
                <w:szCs w:val="24"/>
              </w:rPr>
              <w:t xml:space="preserve">Ларичихинского </w:t>
            </w: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EE61C2" w:rsidTr="004A2A89">
        <w:trPr>
          <w:trHeight w:val="263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57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65800</w:t>
            </w:r>
            <w:r w:rsidR="00F2389F" w:rsidRPr="004A2A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Тальменский район, </w:t>
            </w:r>
          </w:p>
        </w:tc>
      </w:tr>
      <w:tr w:rsidR="00EE61C2" w:rsidTr="004A2A89">
        <w:trPr>
          <w:trHeight w:val="319"/>
        </w:trPr>
        <w:tc>
          <w:tcPr>
            <w:tcW w:w="3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F2389F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с. Ларичиха</w:t>
            </w:r>
            <w:r w:rsidR="00EE61C2" w:rsidRPr="004A2A8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="00EE61C2" w:rsidRPr="004A2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2389F" w:rsidTr="004A2A89">
        <w:trPr>
          <w:trHeight w:val="263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89F" w:rsidRPr="004A2A89" w:rsidRDefault="00F2389F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Фактический адрес учреждения</w:t>
            </w:r>
          </w:p>
        </w:tc>
        <w:tc>
          <w:tcPr>
            <w:tcW w:w="57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89F" w:rsidRPr="004A2A89" w:rsidRDefault="00F2389F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 xml:space="preserve">658000, Алтайский край, Тальменский район, </w:t>
            </w:r>
          </w:p>
        </w:tc>
      </w:tr>
      <w:tr w:rsidR="00F2389F" w:rsidTr="004A2A89">
        <w:trPr>
          <w:trHeight w:val="317"/>
        </w:trPr>
        <w:tc>
          <w:tcPr>
            <w:tcW w:w="3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389F" w:rsidRPr="004A2A89" w:rsidRDefault="00F2389F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389F" w:rsidRPr="004A2A89" w:rsidRDefault="00F2389F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с. Ларичиха, ул. Советская, 19</w:t>
            </w:r>
          </w:p>
        </w:tc>
      </w:tr>
      <w:tr w:rsidR="00EE61C2" w:rsidTr="004A2A89">
        <w:trPr>
          <w:trHeight w:val="263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7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227700</w:t>
            </w:r>
            <w:r w:rsidR="00F2389F" w:rsidRPr="004A2A89">
              <w:rPr>
                <w:rFonts w:ascii="Times New Roman" w:hAnsi="Times New Roman" w:cs="Times New Roman"/>
                <w:sz w:val="24"/>
                <w:szCs w:val="24"/>
              </w:rPr>
              <w:t>4217</w:t>
            </w:r>
          </w:p>
        </w:tc>
      </w:tr>
      <w:tr w:rsidR="00EE61C2" w:rsidTr="004A2A89">
        <w:trPr>
          <w:trHeight w:val="80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C2">
        <w:trPr>
          <w:trHeight w:val="263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F2389F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Билоус Ольга Ивановна</w:t>
            </w:r>
          </w:p>
        </w:tc>
      </w:tr>
      <w:tr w:rsidR="00EE61C2">
        <w:trPr>
          <w:trHeight w:val="255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C2">
        <w:trPr>
          <w:trHeight w:val="263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2389F" w:rsidRPr="004A2A8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E61C2" w:rsidTr="004A2A89">
        <w:trPr>
          <w:trHeight w:val="80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4A2A89" w:rsidRDefault="00EE61C2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1C2" w:rsidRDefault="00EE61C2">
      <w:pPr>
        <w:spacing w:line="326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65" w:lineRule="auto"/>
        <w:ind w:left="1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1.3. Основные показатели потребления энергетических ресурсов и оснащенности приб</w:t>
      </w:r>
      <w:r>
        <w:rPr>
          <w:rFonts w:ascii="Times New Roman" w:eastAsia="Times New Roman" w:hAnsi="Times New Roman"/>
          <w:b/>
          <w:sz w:val="24"/>
        </w:rPr>
        <w:t>о</w:t>
      </w:r>
      <w:r>
        <w:rPr>
          <w:rFonts w:ascii="Times New Roman" w:eastAsia="Times New Roman" w:hAnsi="Times New Roman"/>
          <w:b/>
          <w:sz w:val="24"/>
        </w:rPr>
        <w:t>рами учета</w:t>
      </w:r>
    </w:p>
    <w:p w:rsidR="00EE61C2" w:rsidRDefault="00EE61C2">
      <w:pPr>
        <w:spacing w:line="339" w:lineRule="exact"/>
        <w:rPr>
          <w:rFonts w:ascii="Times New Roman" w:eastAsia="Times New Roman" w:hAnsi="Times New Roman"/>
        </w:rPr>
      </w:pPr>
    </w:p>
    <w:p w:rsidR="004A2A89" w:rsidRDefault="00EE61C2" w:rsidP="004A2A8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4A2A89">
        <w:rPr>
          <w:rFonts w:ascii="Times New Roman" w:hAnsi="Times New Roman" w:cs="Times New Roman"/>
          <w:sz w:val="24"/>
        </w:rPr>
        <w:t xml:space="preserve">Администрация </w:t>
      </w:r>
      <w:r w:rsidR="00F2389F" w:rsidRPr="004A2A89">
        <w:rPr>
          <w:rFonts w:ascii="Times New Roman" w:hAnsi="Times New Roman" w:cs="Times New Roman"/>
          <w:sz w:val="24"/>
        </w:rPr>
        <w:t>Ларичихинского</w:t>
      </w:r>
      <w:r w:rsidRPr="004A2A89">
        <w:rPr>
          <w:rFonts w:ascii="Times New Roman" w:hAnsi="Times New Roman" w:cs="Times New Roman"/>
          <w:sz w:val="24"/>
        </w:rPr>
        <w:t xml:space="preserve"> сельсовета представлена </w:t>
      </w:r>
      <w:r w:rsidR="00F2389F" w:rsidRPr="004A2A89">
        <w:rPr>
          <w:rFonts w:ascii="Times New Roman" w:hAnsi="Times New Roman" w:cs="Times New Roman"/>
          <w:sz w:val="24"/>
        </w:rPr>
        <w:t>3</w:t>
      </w:r>
      <w:r w:rsidRPr="004A2A89">
        <w:rPr>
          <w:rFonts w:ascii="Times New Roman" w:hAnsi="Times New Roman" w:cs="Times New Roman"/>
          <w:sz w:val="24"/>
        </w:rPr>
        <w:t xml:space="preserve"> зданиями, в учреждении н</w:t>
      </w:r>
      <w:r w:rsidRPr="004A2A89">
        <w:rPr>
          <w:rFonts w:ascii="Times New Roman" w:hAnsi="Times New Roman" w:cs="Times New Roman"/>
          <w:sz w:val="24"/>
        </w:rPr>
        <w:t>а</w:t>
      </w:r>
      <w:r w:rsidRPr="004A2A89">
        <w:rPr>
          <w:rFonts w:ascii="Times New Roman" w:hAnsi="Times New Roman" w:cs="Times New Roman"/>
          <w:sz w:val="24"/>
        </w:rPr>
        <w:t xml:space="preserve">значен ответственный за проведение энергосберегающих мероприятий: </w:t>
      </w:r>
      <w:r w:rsidR="00251847" w:rsidRPr="004A2A89">
        <w:rPr>
          <w:rFonts w:ascii="Times New Roman" w:hAnsi="Times New Roman" w:cs="Times New Roman"/>
          <w:sz w:val="24"/>
        </w:rPr>
        <w:t>Билоус Ольга Ивановна</w:t>
      </w:r>
      <w:r w:rsidRPr="004A2A89">
        <w:rPr>
          <w:rFonts w:ascii="Times New Roman" w:hAnsi="Times New Roman" w:cs="Times New Roman"/>
          <w:sz w:val="24"/>
        </w:rPr>
        <w:t xml:space="preserve"> - Глава </w:t>
      </w:r>
      <w:r w:rsidR="00251847" w:rsidRPr="004A2A89">
        <w:rPr>
          <w:rFonts w:ascii="Times New Roman" w:hAnsi="Times New Roman" w:cs="Times New Roman"/>
          <w:sz w:val="24"/>
        </w:rPr>
        <w:t>администрации Ларичихинского сельсовета</w:t>
      </w:r>
      <w:r w:rsidRPr="004A2A89">
        <w:rPr>
          <w:rFonts w:ascii="Times New Roman" w:hAnsi="Times New Roman" w:cs="Times New Roman"/>
          <w:sz w:val="24"/>
        </w:rPr>
        <w:t>.</w:t>
      </w:r>
    </w:p>
    <w:p w:rsidR="00CD059A" w:rsidRDefault="004A2A89" w:rsidP="00CD059A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EE61C2" w:rsidRPr="004A2A89">
        <w:rPr>
          <w:rFonts w:ascii="Times New Roman" w:hAnsi="Times New Roman" w:cs="Times New Roman"/>
          <w:sz w:val="24"/>
        </w:rPr>
        <w:t>итуации, когда энергоресурсы становятся рыночным фактором и формируют знач</w:t>
      </w:r>
      <w:r w:rsidR="00EE61C2" w:rsidRPr="004A2A89">
        <w:rPr>
          <w:rFonts w:ascii="Times New Roman" w:hAnsi="Times New Roman" w:cs="Times New Roman"/>
          <w:sz w:val="24"/>
        </w:rPr>
        <w:t>и</w:t>
      </w:r>
      <w:r w:rsidR="00EE61C2" w:rsidRPr="004A2A89">
        <w:rPr>
          <w:rFonts w:ascii="Times New Roman" w:hAnsi="Times New Roman" w:cs="Times New Roman"/>
          <w:sz w:val="24"/>
        </w:rPr>
        <w:t>тельную часть затрат бюджета учреждения, возникает необходимость в энергосбережении и п</w:t>
      </w:r>
      <w:r w:rsidR="00EE61C2" w:rsidRPr="004A2A89">
        <w:rPr>
          <w:rFonts w:ascii="Times New Roman" w:hAnsi="Times New Roman" w:cs="Times New Roman"/>
          <w:sz w:val="24"/>
        </w:rPr>
        <w:t>о</w:t>
      </w:r>
      <w:r w:rsidR="00EE61C2" w:rsidRPr="004A2A89">
        <w:rPr>
          <w:rFonts w:ascii="Times New Roman" w:hAnsi="Times New Roman" w:cs="Times New Roman"/>
          <w:sz w:val="24"/>
        </w:rPr>
        <w:t>вышении энергетической эффективности зданий, находящихся в ведении учреждения, и как следствие, в выработке алгоритма эффективных действий по</w:t>
      </w:r>
      <w:r w:rsidRPr="004A2A89">
        <w:rPr>
          <w:rFonts w:ascii="Times New Roman" w:hAnsi="Times New Roman" w:cs="Times New Roman"/>
          <w:sz w:val="24"/>
        </w:rPr>
        <w:t xml:space="preserve"> </w:t>
      </w:r>
      <w:bookmarkStart w:id="6" w:name="page8"/>
      <w:bookmarkEnd w:id="6"/>
      <w:r w:rsidR="00EE61C2" w:rsidRPr="004A2A89">
        <w:rPr>
          <w:rFonts w:ascii="Times New Roman" w:hAnsi="Times New Roman" w:cs="Times New Roman"/>
          <w:sz w:val="24"/>
        </w:rPr>
        <w:t>проведению политики по энерг</w:t>
      </w:r>
      <w:r w:rsidR="00EE61C2" w:rsidRPr="004A2A89">
        <w:rPr>
          <w:rFonts w:ascii="Times New Roman" w:hAnsi="Times New Roman" w:cs="Times New Roman"/>
          <w:sz w:val="24"/>
        </w:rPr>
        <w:t>о</w:t>
      </w:r>
      <w:r w:rsidR="00EE61C2" w:rsidRPr="004A2A89">
        <w:rPr>
          <w:rFonts w:ascii="Times New Roman" w:hAnsi="Times New Roman" w:cs="Times New Roman"/>
          <w:sz w:val="24"/>
        </w:rPr>
        <w:t>сбережению и повышению энергетической эффективности.</w:t>
      </w:r>
    </w:p>
    <w:p w:rsidR="00EE61C2" w:rsidRDefault="00CD059A" w:rsidP="00CD059A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EE61C2" w:rsidRPr="004A2A89">
        <w:rPr>
          <w:rFonts w:ascii="Times New Roman" w:hAnsi="Times New Roman" w:cs="Times New Roman"/>
          <w:sz w:val="24"/>
        </w:rPr>
        <w:t>таблице 2 приведены показатели объемов потребляемых энергоресурсов за период 2014-2018 годы.</w:t>
      </w:r>
    </w:p>
    <w:p w:rsidR="00CD059A" w:rsidRPr="004A2A89" w:rsidRDefault="00CD059A" w:rsidP="00CD059A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EE61C2" w:rsidRPr="004A2A89" w:rsidRDefault="00EE61C2" w:rsidP="004A2A89">
      <w:pPr>
        <w:rPr>
          <w:rFonts w:ascii="Times New Roman" w:hAnsi="Times New Roman" w:cs="Times New Roman"/>
          <w:sz w:val="24"/>
        </w:rPr>
      </w:pPr>
    </w:p>
    <w:p w:rsidR="00EE61C2" w:rsidRDefault="00EE61C2">
      <w:pPr>
        <w:spacing w:line="264" w:lineRule="auto"/>
        <w:ind w:left="40" w:right="1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Таблица 2 Объем потребляемых энергоресурсов бюджетным учреждением за период 2014-2018 годы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0"/>
        <w:gridCol w:w="1000"/>
        <w:gridCol w:w="1120"/>
        <w:gridCol w:w="1140"/>
        <w:gridCol w:w="1140"/>
        <w:gridCol w:w="1140"/>
        <w:gridCol w:w="1120"/>
      </w:tblGrid>
      <w:tr w:rsidR="00EE61C2" w:rsidTr="00CD059A">
        <w:trPr>
          <w:trHeight w:val="28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топливно</w:t>
            </w:r>
            <w:r w:rsidR="004F215D" w:rsidRPr="00CD05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sz w:val="24"/>
                <w:szCs w:val="24"/>
              </w:rPr>
              <w:t>Ед. из</w:t>
            </w:r>
            <w:r w:rsidR="00CD059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D0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9A" w:rsidTr="00CD059A">
        <w:trPr>
          <w:trHeight w:val="26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b/>
                <w:sz w:val="24"/>
                <w:szCs w:val="24"/>
              </w:rPr>
              <w:t>(ТЭР)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 w:rsidRPr="00CD059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CD059A">
        <w:trPr>
          <w:trHeight w:val="4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Default="00CD05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Default="00CD05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Default="00CD05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Default="00CD05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Default="00CD05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Default="00CD05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Default="00CD05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D059A">
        <w:trPr>
          <w:trHeight w:val="258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DA62F5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5">
              <w:rPr>
                <w:rFonts w:ascii="Times New Roman" w:hAnsi="Times New Roman" w:cs="Times New Roman"/>
                <w:sz w:val="24"/>
                <w:szCs w:val="24"/>
              </w:rPr>
              <w:t>160,532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DA62F5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288,27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DA62F5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25,021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DA62F5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31,651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DA62F5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5">
              <w:rPr>
                <w:rFonts w:ascii="Times New Roman" w:hAnsi="Times New Roman" w:cs="Times New Roman"/>
                <w:sz w:val="24"/>
                <w:szCs w:val="24"/>
              </w:rPr>
              <w:t>30,204</w:t>
            </w:r>
          </w:p>
        </w:tc>
      </w:tr>
      <w:tr w:rsidR="00CD059A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059A" w:rsidTr="001805A6">
        <w:trPr>
          <w:trHeight w:val="158"/>
        </w:trPr>
        <w:tc>
          <w:tcPr>
            <w:tcW w:w="3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74F3" w:rsidTr="001805A6">
        <w:trPr>
          <w:trHeight w:val="158"/>
        </w:trPr>
        <w:tc>
          <w:tcPr>
            <w:tcW w:w="3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74F3" w:rsidRPr="00CD059A" w:rsidRDefault="001805A6" w:rsidP="00C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74F3" w:rsidRPr="00CD059A" w:rsidRDefault="001805A6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74F3" w:rsidRPr="001805A6" w:rsidRDefault="001805A6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A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74F3" w:rsidRPr="001805A6" w:rsidRDefault="001805A6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A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74F3" w:rsidRPr="001805A6" w:rsidRDefault="001805A6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A6">
              <w:rPr>
                <w:rFonts w:ascii="Times New Roman" w:hAnsi="Times New Roman" w:cs="Times New Roman"/>
                <w:sz w:val="24"/>
                <w:szCs w:val="24"/>
              </w:rPr>
              <w:t>0,1110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74F3" w:rsidRPr="001805A6" w:rsidRDefault="001805A6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A6">
              <w:rPr>
                <w:rFonts w:ascii="Times New Roman" w:hAnsi="Times New Roman" w:cs="Times New Roman"/>
                <w:sz w:val="24"/>
                <w:szCs w:val="24"/>
              </w:rPr>
              <w:t>0,1111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74F3" w:rsidRPr="001805A6" w:rsidRDefault="001805A6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A6">
              <w:rPr>
                <w:rFonts w:ascii="Times New Roman" w:hAnsi="Times New Roman" w:cs="Times New Roman"/>
                <w:sz w:val="24"/>
                <w:szCs w:val="24"/>
              </w:rPr>
              <w:t>0,13081</w:t>
            </w:r>
          </w:p>
        </w:tc>
      </w:tr>
      <w:tr w:rsidR="00CD059A">
        <w:trPr>
          <w:trHeight w:val="5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1805A6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1805A6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1805A6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1805A6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1805A6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9A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DA62F5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DA62F5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5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DA62F5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5"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DA62F5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5"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DA62F5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5">
              <w:rPr>
                <w:rFonts w:ascii="Times New Roman" w:hAnsi="Times New Roman" w:cs="Times New Roman"/>
                <w:sz w:val="24"/>
                <w:szCs w:val="24"/>
              </w:rPr>
              <w:t>12,01</w:t>
            </w:r>
          </w:p>
        </w:tc>
      </w:tr>
      <w:tr w:rsidR="00CD059A">
        <w:trPr>
          <w:trHeight w:val="4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9A">
        <w:trPr>
          <w:trHeight w:val="25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sz w:val="24"/>
                <w:szCs w:val="24"/>
              </w:rPr>
              <w:t>Моторное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59A">
              <w:rPr>
                <w:rFonts w:ascii="Times New Roman" w:hAnsi="Times New Roman" w:cs="Times New Roman"/>
                <w:sz w:val="24"/>
                <w:szCs w:val="24"/>
              </w:rPr>
              <w:t>(бензин)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sz w:val="24"/>
                <w:szCs w:val="24"/>
              </w:rPr>
              <w:t>тыс. л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DA62F5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DA62F5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DA62F5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DA62F5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DA62F5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D059A" w:rsidTr="00CD059A">
        <w:trPr>
          <w:trHeight w:val="276"/>
        </w:trPr>
        <w:tc>
          <w:tcPr>
            <w:tcW w:w="3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059A" w:rsidTr="007E666F">
        <w:trPr>
          <w:trHeight w:val="177"/>
        </w:trPr>
        <w:tc>
          <w:tcPr>
            <w:tcW w:w="3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CD059A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Pr="00DA62F5" w:rsidRDefault="00CD059A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8D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248D" w:rsidRPr="00CD059A" w:rsidRDefault="0078248D" w:rsidP="00C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248D" w:rsidRPr="00CD059A" w:rsidRDefault="0078248D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248D" w:rsidRPr="00DA62F5" w:rsidRDefault="0078248D" w:rsidP="0078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248D" w:rsidRPr="00DA62F5" w:rsidRDefault="0078248D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248D" w:rsidRPr="00DA62F5" w:rsidRDefault="0078248D" w:rsidP="00C1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248D" w:rsidRPr="00DA62F5" w:rsidRDefault="0078248D" w:rsidP="00C1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248D" w:rsidRPr="00DA62F5" w:rsidRDefault="0078248D" w:rsidP="00C1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CD059A">
        <w:trPr>
          <w:trHeight w:val="4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Default="00CD0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Default="00CD0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Default="00CD0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Default="00CD0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Default="00CD0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Default="00CD0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59A" w:rsidRDefault="00CD05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EE61C2" w:rsidRDefault="00EE61C2">
      <w:pPr>
        <w:spacing w:line="324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64" w:lineRule="auto"/>
        <w:ind w:left="260" w:right="3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расчета целевых показателей определены сводные данные по бюджетному у</w:t>
      </w:r>
      <w:r>
        <w:rPr>
          <w:rFonts w:ascii="Times New Roman" w:eastAsia="Times New Roman" w:hAnsi="Times New Roman"/>
          <w:sz w:val="24"/>
        </w:rPr>
        <w:t>ч</w:t>
      </w:r>
      <w:r>
        <w:rPr>
          <w:rFonts w:ascii="Times New Roman" w:eastAsia="Times New Roman" w:hAnsi="Times New Roman"/>
          <w:sz w:val="24"/>
        </w:rPr>
        <w:t>реждению, приведенные в таблице 3.</w:t>
      </w:r>
    </w:p>
    <w:p w:rsidR="00EE61C2" w:rsidRDefault="00EE61C2">
      <w:pPr>
        <w:spacing w:line="348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66" w:lineRule="auto"/>
        <w:ind w:left="40" w:right="1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Таблица 3 Основные данные по бюджетному учреждению, используемые для расчета ц</w:t>
      </w:r>
      <w:r>
        <w:rPr>
          <w:rFonts w:ascii="Times New Roman" w:eastAsia="Times New Roman" w:hAnsi="Times New Roman"/>
          <w:b/>
          <w:sz w:val="24"/>
        </w:rPr>
        <w:t>е</w:t>
      </w:r>
      <w:r>
        <w:rPr>
          <w:rFonts w:ascii="Times New Roman" w:eastAsia="Times New Roman" w:hAnsi="Times New Roman"/>
          <w:b/>
          <w:sz w:val="24"/>
        </w:rPr>
        <w:t>левых показателей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1280"/>
        <w:gridCol w:w="1140"/>
        <w:gridCol w:w="1260"/>
        <w:gridCol w:w="1420"/>
        <w:gridCol w:w="1420"/>
      </w:tblGrid>
      <w:tr w:rsidR="00EE61C2">
        <w:trPr>
          <w:trHeight w:val="278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Наименование показателя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Итого: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>
        <w:trPr>
          <w:trHeight w:val="36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2014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2015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2016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2017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2018</w:t>
            </w:r>
          </w:p>
        </w:tc>
      </w:tr>
      <w:tr w:rsidR="00EE61C2">
        <w:trPr>
          <w:trHeight w:val="48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>
        <w:trPr>
          <w:trHeight w:val="27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DA62F5" w:rsidRDefault="00251847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DA62F5" w:rsidRDefault="00251847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DA62F5" w:rsidRDefault="00251847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DA62F5" w:rsidRDefault="00251847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DA62F5" w:rsidRDefault="00251847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1C2">
        <w:trPr>
          <w:trHeight w:val="63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39B2">
        <w:trPr>
          <w:trHeight w:val="25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9B2" w:rsidRPr="00CD059A" w:rsidRDefault="000239B2" w:rsidP="00C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sz w:val="24"/>
                <w:szCs w:val="24"/>
              </w:rPr>
              <w:t>Общая занимаемая площадь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39B2" w:rsidRPr="000239B2" w:rsidRDefault="000239B2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2">
              <w:rPr>
                <w:rFonts w:ascii="Times New Roman" w:hAnsi="Times New Roman" w:cs="Times New Roman"/>
                <w:sz w:val="24"/>
                <w:szCs w:val="24"/>
              </w:rPr>
              <w:t>799,5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39B2" w:rsidRPr="000239B2" w:rsidRDefault="000239B2" w:rsidP="0093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2">
              <w:rPr>
                <w:rFonts w:ascii="Times New Roman" w:hAnsi="Times New Roman" w:cs="Times New Roman"/>
                <w:sz w:val="24"/>
                <w:szCs w:val="24"/>
              </w:rPr>
              <w:t>799,5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39B2" w:rsidRPr="000239B2" w:rsidRDefault="000239B2" w:rsidP="0093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2">
              <w:rPr>
                <w:rFonts w:ascii="Times New Roman" w:hAnsi="Times New Roman" w:cs="Times New Roman"/>
                <w:sz w:val="24"/>
                <w:szCs w:val="24"/>
              </w:rPr>
              <w:t>799,5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39B2" w:rsidRPr="000239B2" w:rsidRDefault="000239B2" w:rsidP="0093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2">
              <w:rPr>
                <w:rFonts w:ascii="Times New Roman" w:hAnsi="Times New Roman" w:cs="Times New Roman"/>
                <w:sz w:val="24"/>
                <w:szCs w:val="24"/>
              </w:rPr>
              <w:t>799,5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39B2" w:rsidRPr="000239B2" w:rsidRDefault="000239B2" w:rsidP="0093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2">
              <w:rPr>
                <w:rFonts w:ascii="Times New Roman" w:hAnsi="Times New Roman" w:cs="Times New Roman"/>
                <w:sz w:val="24"/>
                <w:szCs w:val="24"/>
              </w:rPr>
              <w:t>799,5</w:t>
            </w:r>
          </w:p>
        </w:tc>
      </w:tr>
      <w:tr w:rsidR="00EE61C2">
        <w:trPr>
          <w:trHeight w:val="7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1C2">
        <w:trPr>
          <w:trHeight w:val="25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="00A26E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A26EB3" w:rsidRDefault="00A26EB3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A26EB3" w:rsidRDefault="004F215D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A26EB3" w:rsidRDefault="00A26EB3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A26EB3" w:rsidRDefault="000239B2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0239B2" w:rsidP="00CD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61C2">
        <w:trPr>
          <w:trHeight w:val="293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CD059A" w:rsidRDefault="00EE61C2" w:rsidP="00C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A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4F215D" w:rsidRDefault="00EE61C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4F215D" w:rsidRDefault="00EE61C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4F215D" w:rsidRDefault="00EE61C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4F215D" w:rsidRDefault="00EE61C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4F215D" w:rsidRDefault="00EE61C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</w:tr>
      <w:tr w:rsidR="00EE61C2">
        <w:trPr>
          <w:trHeight w:val="158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4F215D" w:rsidRDefault="00EE61C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4F215D" w:rsidRDefault="00EE61C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4F215D" w:rsidRDefault="00EE61C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4F215D" w:rsidRDefault="00EE61C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4F215D" w:rsidRDefault="00EE61C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13"/>
              </w:rPr>
            </w:pPr>
          </w:p>
        </w:tc>
      </w:tr>
      <w:tr w:rsidR="00EE61C2">
        <w:trPr>
          <w:trHeight w:val="5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E61C2">
        <w:trPr>
          <w:trHeight w:val="277"/>
        </w:trPr>
        <w:tc>
          <w:tcPr>
            <w:tcW w:w="69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29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Оснащенность приборами учета, %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>
        <w:trPr>
          <w:trHeight w:val="5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E61C2">
        <w:trPr>
          <w:trHeight w:val="27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Электроэнергия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E61C2" w:rsidRDefault="00EE61C2">
            <w:pPr>
              <w:spacing w:line="272" w:lineRule="exact"/>
              <w:ind w:left="2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E61C2">
        <w:trPr>
          <w:trHeight w:val="63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E61C2">
        <w:trPr>
          <w:trHeight w:val="27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4F215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Газ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E61C2" w:rsidRDefault="00EE61C2">
            <w:pPr>
              <w:spacing w:line="270" w:lineRule="exact"/>
              <w:ind w:left="2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E61C2">
        <w:trPr>
          <w:trHeight w:val="63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E61C2" w:rsidTr="001805A6">
        <w:trPr>
          <w:trHeight w:val="272"/>
        </w:trPr>
        <w:tc>
          <w:tcPr>
            <w:tcW w:w="3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Вода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1C2" w:rsidRDefault="001805A6">
            <w:pPr>
              <w:spacing w:line="272" w:lineRule="exact"/>
              <w:ind w:left="2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805A6" w:rsidTr="001805A6">
        <w:trPr>
          <w:trHeight w:val="272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05A6" w:rsidRDefault="001805A6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Тепловая энергия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05A6" w:rsidRDefault="001805A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05A6" w:rsidRDefault="001805A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05A6" w:rsidRDefault="001805A6">
            <w:pPr>
              <w:spacing w:line="272" w:lineRule="exact"/>
              <w:ind w:left="2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05A6" w:rsidRDefault="001805A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05A6" w:rsidRDefault="001805A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E61C2">
        <w:trPr>
          <w:trHeight w:val="6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8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left="9500"/>
        <w:rPr>
          <w:sz w:val="22"/>
        </w:rPr>
      </w:pPr>
      <w:r>
        <w:rPr>
          <w:sz w:val="22"/>
        </w:rPr>
        <w:t>8</w:t>
      </w:r>
    </w:p>
    <w:p w:rsidR="00EE61C2" w:rsidRDefault="00EE61C2">
      <w:pPr>
        <w:spacing w:line="0" w:lineRule="atLeast"/>
        <w:ind w:left="9500"/>
        <w:rPr>
          <w:sz w:val="22"/>
        </w:rPr>
        <w:sectPr w:rsidR="00EE61C2">
          <w:pgSz w:w="11900" w:h="16838"/>
          <w:pgMar w:top="1137" w:right="526" w:bottom="419" w:left="1440" w:header="0" w:footer="0" w:gutter="0"/>
          <w:cols w:space="0" w:equalWidth="0">
            <w:col w:w="9940"/>
          </w:cols>
          <w:docGrid w:linePitch="360"/>
        </w:sectPr>
      </w:pPr>
    </w:p>
    <w:p w:rsidR="00EE61C2" w:rsidRDefault="00EE61C2">
      <w:pPr>
        <w:numPr>
          <w:ilvl w:val="0"/>
          <w:numId w:val="7"/>
        </w:numPr>
        <w:tabs>
          <w:tab w:val="left" w:pos="1920"/>
        </w:tabs>
        <w:spacing w:line="0" w:lineRule="atLeast"/>
        <w:ind w:left="1920" w:hanging="300"/>
        <w:rPr>
          <w:rFonts w:ascii="Times New Roman" w:eastAsia="Times New Roman" w:hAnsi="Times New Roman"/>
          <w:b/>
          <w:sz w:val="24"/>
        </w:rPr>
      </w:pPr>
      <w:bookmarkStart w:id="7" w:name="page9"/>
      <w:bookmarkEnd w:id="7"/>
      <w:r>
        <w:rPr>
          <w:rFonts w:ascii="Times New Roman" w:eastAsia="Times New Roman" w:hAnsi="Times New Roman"/>
          <w:b/>
          <w:sz w:val="24"/>
        </w:rPr>
        <w:t>ЦЕЛИ, ЗАДАЧИ И СРОК РЕАЛИЗАЦИИ ПРОГРАММЫ</w:t>
      </w:r>
    </w:p>
    <w:p w:rsidR="00EE61C2" w:rsidRDefault="00EE61C2">
      <w:pPr>
        <w:spacing w:line="368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70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Основная цель Программы - повышение энергетической эффективности при п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треблении энергетических ресурсов и реализация мероприятий в области энергосбереж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ния.</w:t>
      </w:r>
    </w:p>
    <w:p w:rsidR="00EE61C2" w:rsidRDefault="00EE61C2">
      <w:pPr>
        <w:spacing w:line="9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Так же целями Программы является:</w:t>
      </w:r>
    </w:p>
    <w:p w:rsidR="00EE61C2" w:rsidRDefault="00EE61C2">
      <w:pPr>
        <w:spacing w:line="41" w:lineRule="exact"/>
        <w:rPr>
          <w:rFonts w:ascii="Times New Roman" w:eastAsia="Times New Roman" w:hAnsi="Times New Roman"/>
        </w:rPr>
      </w:pPr>
    </w:p>
    <w:p w:rsidR="00EE61C2" w:rsidRDefault="00EE61C2">
      <w:pPr>
        <w:numPr>
          <w:ilvl w:val="0"/>
          <w:numId w:val="8"/>
        </w:numPr>
        <w:tabs>
          <w:tab w:val="left" w:pos="1100"/>
        </w:tabs>
        <w:spacing w:line="0" w:lineRule="atLeast"/>
        <w:ind w:left="1100" w:hanging="1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снижение потерь потребляемых энергетических ресурсов в течение 5 лет;</w:t>
      </w:r>
    </w:p>
    <w:p w:rsidR="00EE61C2" w:rsidRDefault="00EE61C2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8"/>
        </w:numPr>
        <w:tabs>
          <w:tab w:val="left" w:pos="1347"/>
        </w:tabs>
        <w:spacing w:line="271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оптимальных, апробированных и рекомендованных к использ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ванию энергосберегающих технологий, отвечающих актуальным и перспективным п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требностям.</w:t>
      </w:r>
    </w:p>
    <w:p w:rsidR="00EE61C2" w:rsidRDefault="00EE61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достижения поставленных целей необходимо выполнение следующих задач:</w:t>
      </w:r>
    </w:p>
    <w:p w:rsidR="00EE61C2" w:rsidRDefault="00EE61C2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8"/>
        </w:numPr>
        <w:tabs>
          <w:tab w:val="left" w:pos="1143"/>
        </w:tabs>
        <w:spacing w:line="264" w:lineRule="auto"/>
        <w:ind w:left="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сокращение потребления топливно-энергетических ресурсов за счет повышения энергетической эффективности использования;</w:t>
      </w:r>
    </w:p>
    <w:p w:rsidR="00EE61C2" w:rsidRDefault="00EE61C2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8"/>
        </w:numPr>
        <w:tabs>
          <w:tab w:val="left" w:pos="1258"/>
        </w:tabs>
        <w:spacing w:line="264" w:lineRule="auto"/>
        <w:ind w:left="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выполнение мероприятий в области энергосбережения, предусмотренных Пр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граммой;</w:t>
      </w:r>
    </w:p>
    <w:p w:rsidR="00EE61C2" w:rsidRDefault="00EE61C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8"/>
        </w:numPr>
        <w:tabs>
          <w:tab w:val="left" w:pos="1100"/>
        </w:tabs>
        <w:spacing w:line="0" w:lineRule="atLeast"/>
        <w:ind w:left="1100" w:hanging="1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достижение установленных целевых показателей Программы.</w:t>
      </w:r>
    </w:p>
    <w:p w:rsidR="00EE61C2" w:rsidRDefault="00EE61C2">
      <w:pPr>
        <w:spacing w:line="41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Срок реализации Программы: 2019–2023 годы.</w:t>
      </w:r>
    </w:p>
    <w:p w:rsidR="00EE61C2" w:rsidRDefault="00EE61C2">
      <w:pPr>
        <w:spacing w:line="377" w:lineRule="exact"/>
        <w:rPr>
          <w:rFonts w:ascii="Times New Roman" w:eastAsia="Times New Roman" w:hAnsi="Times New Roman"/>
        </w:rPr>
      </w:pPr>
    </w:p>
    <w:p w:rsidR="00EE61C2" w:rsidRDefault="00EE61C2">
      <w:pPr>
        <w:numPr>
          <w:ilvl w:val="0"/>
          <w:numId w:val="9"/>
        </w:numPr>
        <w:tabs>
          <w:tab w:val="left" w:pos="1214"/>
        </w:tabs>
        <w:spacing w:line="286" w:lineRule="auto"/>
        <w:ind w:left="1700" w:right="560" w:hanging="888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ЦЕЛЕВЫЕ ПОКАЗАТЕЛИ ЭНЕРГОСБЕРЕЖЕНИЯ И ПОВЫШЕНИЯ ЭНЕРГЕТИЧЕСКОЙ ЭФФЕКТИВНОСТИ ПРОГРАММЫ</w:t>
      </w:r>
    </w:p>
    <w:p w:rsidR="00EE61C2" w:rsidRDefault="00EE61C2">
      <w:pPr>
        <w:spacing w:line="318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6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Целевые показатели Программы выражены показателями, представленными в та</w:t>
      </w:r>
      <w:r>
        <w:rPr>
          <w:rFonts w:ascii="Times New Roman" w:eastAsia="Times New Roman" w:hAnsi="Times New Roman"/>
          <w:sz w:val="24"/>
        </w:rPr>
        <w:t>б</w:t>
      </w:r>
      <w:r>
        <w:rPr>
          <w:rFonts w:ascii="Times New Roman" w:eastAsia="Times New Roman" w:hAnsi="Times New Roman"/>
          <w:sz w:val="24"/>
        </w:rPr>
        <w:t>лице 4:</w:t>
      </w:r>
    </w:p>
    <w:p w:rsidR="00EE61C2" w:rsidRDefault="00EE61C2">
      <w:pPr>
        <w:spacing w:line="14" w:lineRule="exact"/>
        <w:rPr>
          <w:rFonts w:ascii="Times New Roman" w:eastAsia="Times New Roman" w:hAnsi="Times New Roman"/>
        </w:rPr>
      </w:pPr>
    </w:p>
    <w:p w:rsidR="00EE61C2" w:rsidRDefault="00EE61C2">
      <w:pPr>
        <w:numPr>
          <w:ilvl w:val="0"/>
          <w:numId w:val="10"/>
        </w:numPr>
        <w:tabs>
          <w:tab w:val="left" w:pos="1100"/>
        </w:tabs>
        <w:spacing w:line="0" w:lineRule="atLeast"/>
        <w:ind w:left="1100" w:hanging="1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Удельное потребление электроэнергии,</w:t>
      </w:r>
    </w:p>
    <w:p w:rsidR="00EE61C2" w:rsidRDefault="00EE61C2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10"/>
        </w:numPr>
        <w:tabs>
          <w:tab w:val="left" w:pos="1100"/>
        </w:tabs>
        <w:spacing w:line="0" w:lineRule="atLeast"/>
        <w:ind w:left="1100" w:hanging="1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Удельное потребление тепловой энергии,</w:t>
      </w:r>
    </w:p>
    <w:p w:rsidR="00EE61C2" w:rsidRDefault="00EE61C2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10"/>
        </w:numPr>
        <w:tabs>
          <w:tab w:val="left" w:pos="1100"/>
        </w:tabs>
        <w:spacing w:line="0" w:lineRule="atLeast"/>
        <w:ind w:left="1100" w:hanging="1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Удельное потребление воды,</w:t>
      </w:r>
    </w:p>
    <w:p w:rsidR="00EE61C2" w:rsidRDefault="00EE61C2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10"/>
        </w:numPr>
        <w:tabs>
          <w:tab w:val="left" w:pos="1100"/>
        </w:tabs>
        <w:spacing w:line="0" w:lineRule="atLeast"/>
        <w:ind w:left="1100" w:hanging="1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Потребление электроэнергии,</w:t>
      </w:r>
    </w:p>
    <w:p w:rsidR="00EE61C2" w:rsidRDefault="00EE61C2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10"/>
        </w:numPr>
        <w:tabs>
          <w:tab w:val="left" w:pos="1100"/>
        </w:tabs>
        <w:spacing w:line="0" w:lineRule="atLeast"/>
        <w:ind w:left="1100" w:hanging="1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Потребление тепловой энергии,</w:t>
      </w:r>
    </w:p>
    <w:p w:rsidR="00EE61C2" w:rsidRDefault="00EE61C2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10"/>
        </w:numPr>
        <w:tabs>
          <w:tab w:val="left" w:pos="1100"/>
        </w:tabs>
        <w:spacing w:line="0" w:lineRule="atLeast"/>
        <w:ind w:left="1100" w:hanging="1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Потребление воды.</w:t>
      </w: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97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left="9500"/>
        <w:rPr>
          <w:sz w:val="22"/>
        </w:rPr>
      </w:pPr>
      <w:r>
        <w:rPr>
          <w:sz w:val="22"/>
        </w:rPr>
        <w:t>9</w:t>
      </w:r>
    </w:p>
    <w:p w:rsidR="00EE61C2" w:rsidRDefault="00EE61C2">
      <w:pPr>
        <w:spacing w:line="0" w:lineRule="atLeast"/>
        <w:ind w:left="9500"/>
        <w:rPr>
          <w:sz w:val="22"/>
        </w:rPr>
        <w:sectPr w:rsidR="00EE61C2">
          <w:pgSz w:w="11900" w:h="16838"/>
          <w:pgMar w:top="1130" w:right="846" w:bottom="419" w:left="1440" w:header="0" w:footer="0" w:gutter="0"/>
          <w:cols w:space="0" w:equalWidth="0">
            <w:col w:w="9620"/>
          </w:cols>
          <w:docGrid w:linePitch="360"/>
        </w:sectPr>
      </w:pPr>
    </w:p>
    <w:p w:rsidR="00EE61C2" w:rsidRDefault="00EE61C2">
      <w:pPr>
        <w:spacing w:line="271" w:lineRule="auto"/>
        <w:ind w:left="1380" w:right="1120"/>
        <w:jc w:val="center"/>
        <w:rPr>
          <w:rFonts w:ascii="Times New Roman" w:eastAsia="Times New Roman" w:hAnsi="Times New Roman"/>
          <w:b/>
          <w:sz w:val="24"/>
        </w:rPr>
      </w:pPr>
      <w:bookmarkStart w:id="8" w:name="page10"/>
      <w:bookmarkEnd w:id="8"/>
      <w:r>
        <w:rPr>
          <w:rFonts w:ascii="Times New Roman" w:eastAsia="Times New Roman" w:hAnsi="Times New Roman"/>
          <w:b/>
          <w:sz w:val="24"/>
        </w:rPr>
        <w:t>Таблица 4 СВЕДЕНИЯ О ЦЕЛЕВЫХ ПОКАЗАТЕЛЯХ ПРОГРАММЫ ЭНЕРГОСБЕРЕЖЕНИЯ И ПОВЫШЕНИЯ ЭНЕРГЕТИЧЕСКОЙ Э</w:t>
      </w:r>
      <w:r>
        <w:rPr>
          <w:rFonts w:ascii="Times New Roman" w:eastAsia="Times New Roman" w:hAnsi="Times New Roman"/>
          <w:b/>
          <w:sz w:val="24"/>
        </w:rPr>
        <w:t>Ф</w:t>
      </w:r>
      <w:r>
        <w:rPr>
          <w:rFonts w:ascii="Times New Roman" w:eastAsia="Times New Roman" w:hAnsi="Times New Roman"/>
          <w:b/>
          <w:sz w:val="24"/>
        </w:rPr>
        <w:t>ФЕКТИВНОСТИ</w:t>
      </w:r>
    </w:p>
    <w:p w:rsidR="00EE61C2" w:rsidRDefault="00EE61C2">
      <w:pPr>
        <w:spacing w:line="306" w:lineRule="exact"/>
        <w:rPr>
          <w:rFonts w:ascii="Times New Roman" w:eastAsia="Times New Roman" w:hAnsi="Times New Roman"/>
        </w:rPr>
      </w:pPr>
    </w:p>
    <w:tbl>
      <w:tblPr>
        <w:tblpPr w:leftFromText="180" w:rightFromText="180" w:vertAnchor="text" w:tblpY="1"/>
        <w:tblOverlap w:val="never"/>
        <w:tblW w:w="1010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297"/>
        <w:gridCol w:w="1262"/>
        <w:gridCol w:w="992"/>
        <w:gridCol w:w="998"/>
        <w:gridCol w:w="158"/>
        <w:gridCol w:w="976"/>
        <w:gridCol w:w="142"/>
        <w:gridCol w:w="829"/>
        <w:gridCol w:w="914"/>
      </w:tblGrid>
      <w:tr w:rsidR="00EE61C2" w:rsidRPr="009211F0" w:rsidTr="001805A6">
        <w:trPr>
          <w:trHeight w:val="386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2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</w:tc>
        <w:tc>
          <w:tcPr>
            <w:tcW w:w="5009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значения целевых показателей</w:t>
            </w:r>
          </w:p>
        </w:tc>
      </w:tr>
      <w:tr w:rsidR="00EE61C2" w:rsidRPr="009211F0" w:rsidTr="001805A6">
        <w:trPr>
          <w:trHeight w:val="317"/>
        </w:trPr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2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</w:t>
            </w:r>
            <w:r w:rsidR="009211F0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2" w:rsidRPr="009211F0" w:rsidTr="001805A6">
        <w:trPr>
          <w:trHeight w:val="147"/>
        </w:trPr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2" w:rsidRPr="009211F0" w:rsidTr="001805A6">
        <w:trPr>
          <w:trHeight w:val="152"/>
        </w:trPr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998" w:type="dxa"/>
            <w:vMerge w:val="restart"/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CD059A" w:rsidP="001805A6">
            <w:pPr>
              <w:ind w:lef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E61C2" w:rsidRPr="009211F0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91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EE61C2" w:rsidRPr="009211F0" w:rsidTr="001805A6">
        <w:trPr>
          <w:trHeight w:val="214"/>
        </w:trPr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C2" w:rsidRPr="009211F0" w:rsidTr="001805A6">
        <w:trPr>
          <w:trHeight w:val="147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C2" w:rsidRPr="009211F0" w:rsidTr="001805A6">
        <w:trPr>
          <w:trHeight w:val="359"/>
        </w:trPr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2084" w:rsidRPr="009211F0" w:rsidTr="001805A6">
        <w:trPr>
          <w:trHeight w:val="36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84" w:rsidRPr="009211F0" w:rsidRDefault="00942084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84" w:rsidRPr="009211F0" w:rsidRDefault="00942084" w:rsidP="009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84" w:rsidRPr="009211F0" w:rsidRDefault="00942084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Тыс.кВт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84" w:rsidRPr="00613981" w:rsidRDefault="00942084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1"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2084" w:rsidRPr="00613981" w:rsidRDefault="00942084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1"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15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84" w:rsidRPr="00613981" w:rsidRDefault="00942084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84" w:rsidRPr="00613981" w:rsidRDefault="00942084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2084" w:rsidRPr="00613981" w:rsidRDefault="00942084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84" w:rsidRPr="00613981" w:rsidRDefault="00942084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84" w:rsidRPr="00613981" w:rsidRDefault="00942084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2" w:rsidRPr="009211F0" w:rsidTr="001805A6">
        <w:trPr>
          <w:trHeight w:val="175"/>
        </w:trPr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9211F0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*ч/чел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613981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1C2" w:rsidRPr="00613981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613981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613981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1C2" w:rsidRPr="00613981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613981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Pr="00613981" w:rsidRDefault="00EE61C2" w:rsidP="0018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84" w:rsidRPr="009211F0" w:rsidTr="001805A6">
        <w:trPr>
          <w:trHeight w:val="339"/>
        </w:trPr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84" w:rsidRPr="009211F0" w:rsidRDefault="00942084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84" w:rsidRPr="009211F0" w:rsidRDefault="00942084" w:rsidP="009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84" w:rsidRPr="009211F0" w:rsidRDefault="00942084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Тыс.куб. м./чел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84" w:rsidRPr="00942084" w:rsidRDefault="00942084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84">
              <w:rPr>
                <w:rFonts w:ascii="Times New Roman" w:hAnsi="Times New Roman" w:cs="Times New Roman"/>
                <w:sz w:val="24"/>
                <w:szCs w:val="24"/>
              </w:rPr>
              <w:t>12,01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084" w:rsidRPr="00942084" w:rsidRDefault="00942084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84">
              <w:rPr>
                <w:rFonts w:ascii="Times New Roman" w:hAnsi="Times New Roman" w:cs="Times New Roman"/>
                <w:sz w:val="24"/>
                <w:szCs w:val="24"/>
              </w:rPr>
              <w:t>12,01</w:t>
            </w:r>
          </w:p>
        </w:tc>
        <w:tc>
          <w:tcPr>
            <w:tcW w:w="1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84" w:rsidRPr="00942084" w:rsidRDefault="00942084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84" w:rsidRPr="00942084" w:rsidRDefault="00942084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84">
              <w:rPr>
                <w:rFonts w:ascii="Times New Roman" w:hAnsi="Times New Roman" w:cs="Times New Roman"/>
                <w:sz w:val="24"/>
                <w:szCs w:val="24"/>
              </w:rPr>
              <w:t>12,01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084" w:rsidRPr="00942084" w:rsidRDefault="00942084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84" w:rsidRPr="00942084" w:rsidRDefault="004A69F5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084" w:rsidRPr="00942084" w:rsidRDefault="00942084" w:rsidP="0094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9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A69F5" w:rsidRPr="009211F0" w:rsidTr="001805A6">
        <w:trPr>
          <w:trHeight w:val="34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9F5" w:rsidRPr="009211F0" w:rsidRDefault="004A69F5" w:rsidP="004A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9F5" w:rsidRPr="009211F0" w:rsidRDefault="004A69F5" w:rsidP="004A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воды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9F5" w:rsidRPr="009211F0" w:rsidRDefault="004A69F5" w:rsidP="004A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Тыс.куб.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 xml:space="preserve"> м./чел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9F5" w:rsidRPr="00613981" w:rsidRDefault="004A69F5" w:rsidP="004A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69F5" w:rsidRPr="00613981" w:rsidRDefault="004A69F5" w:rsidP="004A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9F5" w:rsidRPr="00613981" w:rsidRDefault="004A69F5" w:rsidP="004A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9F5" w:rsidRPr="00613981" w:rsidRDefault="004A69F5" w:rsidP="004A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69F5" w:rsidRPr="00613981" w:rsidRDefault="004A69F5" w:rsidP="004A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9F5" w:rsidRPr="00613981" w:rsidRDefault="004A69F5" w:rsidP="004A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9F5" w:rsidRPr="00613981" w:rsidRDefault="004A69F5" w:rsidP="004A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1"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</w:tr>
      <w:tr w:rsidR="00796EEF" w:rsidRPr="009211F0" w:rsidTr="001805A6">
        <w:trPr>
          <w:trHeight w:val="13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F" w:rsidRPr="009211F0" w:rsidRDefault="00796EEF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F" w:rsidRPr="009211F0" w:rsidRDefault="00796EEF" w:rsidP="007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энергии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F" w:rsidRPr="009211F0" w:rsidRDefault="00796EEF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Гкал/чел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F" w:rsidRPr="00942084" w:rsidRDefault="00796EEF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6EEF" w:rsidRPr="00A25A7F" w:rsidRDefault="00796EEF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F" w:rsidRPr="00A25A7F" w:rsidRDefault="00796EEF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F" w:rsidRPr="00A25A7F" w:rsidRDefault="00796EEF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6EEF" w:rsidRPr="00A25A7F" w:rsidRDefault="00796EEF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F" w:rsidRPr="00A25A7F" w:rsidRDefault="004A69F5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F" w:rsidRPr="00A25A7F" w:rsidRDefault="004A69F5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7F" w:rsidRPr="009211F0" w:rsidTr="001805A6">
        <w:trPr>
          <w:trHeight w:val="341"/>
        </w:trPr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A7F" w:rsidRPr="009211F0" w:rsidRDefault="00A25A7F" w:rsidP="00A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A7F" w:rsidRPr="009211F0" w:rsidRDefault="00A25A7F" w:rsidP="00A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A7F" w:rsidRPr="009211F0" w:rsidRDefault="00A25A7F" w:rsidP="00A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Тыс.кВт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A7F" w:rsidRPr="008174F3" w:rsidRDefault="00A25A7F" w:rsidP="00A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3">
              <w:rPr>
                <w:rFonts w:ascii="Times New Roman" w:hAnsi="Times New Roman" w:cs="Times New Roman"/>
                <w:sz w:val="24"/>
                <w:szCs w:val="24"/>
              </w:rPr>
              <w:t>30,204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A7F" w:rsidRPr="008174F3" w:rsidRDefault="00A25A7F" w:rsidP="00A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3">
              <w:rPr>
                <w:rFonts w:ascii="Times New Roman" w:hAnsi="Times New Roman" w:cs="Times New Roman"/>
                <w:sz w:val="24"/>
                <w:szCs w:val="24"/>
              </w:rPr>
              <w:t>30,204</w:t>
            </w:r>
          </w:p>
        </w:tc>
        <w:tc>
          <w:tcPr>
            <w:tcW w:w="1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A7F" w:rsidRPr="008174F3" w:rsidRDefault="00A25A7F" w:rsidP="00A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A7F" w:rsidRPr="008174F3" w:rsidRDefault="00A25A7F" w:rsidP="00A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3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A7F" w:rsidRPr="008174F3" w:rsidRDefault="00A25A7F" w:rsidP="00A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A7F" w:rsidRPr="008174F3" w:rsidRDefault="00A25A7F" w:rsidP="00A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3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A7F" w:rsidRPr="008174F3" w:rsidRDefault="00A25A7F" w:rsidP="00A2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3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96EEF" w:rsidRPr="009211F0" w:rsidTr="001805A6">
        <w:trPr>
          <w:trHeight w:val="150"/>
        </w:trPr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F" w:rsidRPr="009211F0" w:rsidRDefault="00796EEF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F" w:rsidRPr="009211F0" w:rsidRDefault="00796EEF" w:rsidP="007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энергии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F" w:rsidRPr="009211F0" w:rsidRDefault="00796EEF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F" w:rsidRPr="008174F3" w:rsidRDefault="00796EEF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0,13081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EF" w:rsidRPr="008174F3" w:rsidRDefault="00796EEF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0,11501</w:t>
            </w:r>
          </w:p>
        </w:tc>
        <w:tc>
          <w:tcPr>
            <w:tcW w:w="1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F" w:rsidRPr="008174F3" w:rsidRDefault="00796EEF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F" w:rsidRPr="008174F3" w:rsidRDefault="00796EEF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0,11501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EEF" w:rsidRPr="008174F3" w:rsidRDefault="00796EEF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F" w:rsidRPr="008174F3" w:rsidRDefault="004A69F5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F" w:rsidRPr="008174F3" w:rsidRDefault="004A69F5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EEF" w:rsidRPr="009211F0" w:rsidTr="001805A6">
        <w:trPr>
          <w:trHeight w:val="361"/>
        </w:trPr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F" w:rsidRPr="009211F0" w:rsidRDefault="00796EEF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F" w:rsidRPr="009211F0" w:rsidRDefault="00796EEF" w:rsidP="0079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Потребление газа</w:t>
            </w:r>
          </w:p>
        </w:tc>
        <w:tc>
          <w:tcPr>
            <w:tcW w:w="12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F" w:rsidRPr="009211F0" w:rsidRDefault="00796EEF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Тыс.куб.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F" w:rsidRPr="00942084" w:rsidRDefault="00796EEF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8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796EEF" w:rsidRPr="0078248D" w:rsidRDefault="00796EEF" w:rsidP="00796E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208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F" w:rsidRPr="0078248D" w:rsidRDefault="00796EEF" w:rsidP="00796E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F" w:rsidRPr="0078248D" w:rsidRDefault="00796EEF" w:rsidP="00796E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208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796EEF" w:rsidRPr="0078248D" w:rsidRDefault="00796EEF" w:rsidP="00796E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F" w:rsidRPr="0078248D" w:rsidRDefault="004A69F5" w:rsidP="00796E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6EEF" w:rsidRPr="009420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F" w:rsidRPr="0078248D" w:rsidRDefault="004A69F5" w:rsidP="00796E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6EEF" w:rsidRPr="009420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69F5" w:rsidRPr="009211F0" w:rsidTr="001805A6">
        <w:trPr>
          <w:trHeight w:val="36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9F5" w:rsidRPr="009211F0" w:rsidRDefault="004A69F5" w:rsidP="004A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9F5" w:rsidRPr="009211F0" w:rsidRDefault="004A69F5" w:rsidP="004A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Потребление воды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9F5" w:rsidRPr="009211F0" w:rsidRDefault="004A69F5" w:rsidP="004A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Тыс.куб.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9F5" w:rsidRPr="009211F0" w:rsidRDefault="004A69F5" w:rsidP="004A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69F5" w:rsidRPr="009211F0" w:rsidRDefault="004A69F5" w:rsidP="004A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9F5" w:rsidRPr="009211F0" w:rsidRDefault="004A69F5" w:rsidP="004A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9F5" w:rsidRPr="009211F0" w:rsidRDefault="004A69F5" w:rsidP="004A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69F5" w:rsidRPr="009211F0" w:rsidRDefault="004A69F5" w:rsidP="004A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9F5" w:rsidRPr="009211F0" w:rsidRDefault="004A69F5" w:rsidP="004A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9F5" w:rsidRPr="009211F0" w:rsidRDefault="004A69F5" w:rsidP="004A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96EEF" w:rsidRPr="009211F0" w:rsidTr="001805A6">
        <w:trPr>
          <w:trHeight w:val="580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6EEF" w:rsidRPr="009211F0" w:rsidRDefault="00796EEF" w:rsidP="0079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465D" w:rsidRDefault="00DD465D" w:rsidP="0079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65D" w:rsidRDefault="00DD465D" w:rsidP="0079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65D" w:rsidRDefault="00DD465D" w:rsidP="0079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65D" w:rsidRDefault="00DD465D" w:rsidP="0079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65D" w:rsidRDefault="00DD465D" w:rsidP="0079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65D" w:rsidRDefault="00DD465D" w:rsidP="0079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65D" w:rsidRDefault="00DD465D" w:rsidP="0079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EEF" w:rsidRPr="00DD465D" w:rsidRDefault="00796EEF" w:rsidP="0079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5D">
              <w:rPr>
                <w:rFonts w:ascii="Times New Roman" w:hAnsi="Times New Roman" w:cs="Times New Roman"/>
                <w:b/>
                <w:sz w:val="24"/>
                <w:szCs w:val="24"/>
              </w:rPr>
              <w:t>IV. ПЕРЕЧЕНЬ МЕРОПРИЯТИЙ ПРОГРАММЫ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6EEF" w:rsidRPr="009211F0" w:rsidRDefault="00796EEF" w:rsidP="0079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6EEF" w:rsidRPr="009211F0" w:rsidRDefault="00796EEF" w:rsidP="0079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1C2" w:rsidRDefault="00EE61C2">
      <w:pPr>
        <w:spacing w:line="367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64" w:lineRule="auto"/>
        <w:ind w:left="920" w:right="3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Система мероприятий по реализации Программы состоит из следующих рекоме</w:t>
      </w:r>
      <w:r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>дованных мероприятий:</w:t>
      </w:r>
    </w:p>
    <w:p w:rsidR="00EE61C2" w:rsidRDefault="00EE61C2">
      <w:pPr>
        <w:spacing w:line="14" w:lineRule="exact"/>
        <w:rPr>
          <w:rFonts w:ascii="Times New Roman" w:eastAsia="Times New Roman" w:hAnsi="Times New Roman"/>
        </w:rPr>
      </w:pPr>
    </w:p>
    <w:p w:rsidR="00EE61C2" w:rsidRDefault="00EE61C2">
      <w:pPr>
        <w:numPr>
          <w:ilvl w:val="0"/>
          <w:numId w:val="11"/>
        </w:numPr>
        <w:tabs>
          <w:tab w:val="left" w:pos="2060"/>
        </w:tabs>
        <w:spacing w:line="0" w:lineRule="atLeast"/>
        <w:ind w:left="2060" w:hanging="4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Организационные   и   малозатратные   мероприятия:   обучение   персонала,</w:t>
      </w:r>
    </w:p>
    <w:p w:rsidR="00EE61C2" w:rsidRDefault="00EE61C2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spacing w:line="266" w:lineRule="auto"/>
        <w:ind w:left="1640" w:right="3120" w:hanging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разработка памяток, табличек и стендов, проведение собраний и т.п.</w:t>
      </w:r>
    </w:p>
    <w:p w:rsidR="00EE61C2" w:rsidRDefault="00EE61C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E61C2" w:rsidRDefault="00EE61C2">
      <w:pPr>
        <w:numPr>
          <w:ilvl w:val="0"/>
          <w:numId w:val="11"/>
        </w:numPr>
        <w:tabs>
          <w:tab w:val="left" w:pos="1880"/>
        </w:tabs>
        <w:spacing w:line="0" w:lineRule="atLeast"/>
        <w:ind w:left="1880"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Среднезатратные:</w:t>
      </w:r>
    </w:p>
    <w:p w:rsidR="00EE61C2" w:rsidRDefault="00EE61C2">
      <w:pPr>
        <w:spacing w:line="41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left="1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Замена всех видов ламп на светодиодные.</w:t>
      </w:r>
    </w:p>
    <w:p w:rsidR="00EE61C2" w:rsidRDefault="00EE61C2">
      <w:pPr>
        <w:spacing w:line="41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left="1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 Использование датчиков присутствия в помещениях.</w:t>
      </w:r>
    </w:p>
    <w:p w:rsidR="00EE61C2" w:rsidRDefault="00EE61C2">
      <w:pPr>
        <w:spacing w:line="43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left="1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2.3. Установка системы автоматического погодного регулирования.</w:t>
      </w:r>
    </w:p>
    <w:p w:rsidR="00EE61C2" w:rsidRDefault="00EE61C2">
      <w:pPr>
        <w:spacing w:line="41" w:lineRule="exact"/>
        <w:rPr>
          <w:rFonts w:ascii="Times New Roman" w:eastAsia="Times New Roman" w:hAnsi="Times New Roman"/>
        </w:rPr>
      </w:pPr>
    </w:p>
    <w:p w:rsidR="00EE61C2" w:rsidRDefault="00EE61C2">
      <w:pPr>
        <w:numPr>
          <w:ilvl w:val="0"/>
          <w:numId w:val="12"/>
        </w:numPr>
        <w:tabs>
          <w:tab w:val="left" w:pos="1880"/>
        </w:tabs>
        <w:spacing w:line="0" w:lineRule="atLeast"/>
        <w:ind w:left="1880"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Крупнозатратные: не предусмотрено.</w:t>
      </w:r>
    </w:p>
    <w:p w:rsidR="00EE61C2" w:rsidRDefault="00EE61C2">
      <w:pPr>
        <w:spacing w:line="37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66" w:lineRule="auto"/>
        <w:ind w:left="920" w:right="3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Перечень программных мероприятий в разрезе объемов финансирования по годам реализации приведен в таблице 5.</w:t>
      </w:r>
    </w:p>
    <w:p w:rsidR="00796EEF" w:rsidRPr="00796EEF" w:rsidRDefault="00796EEF" w:rsidP="00796EEF">
      <w:pPr>
        <w:rPr>
          <w:sz w:val="22"/>
        </w:rPr>
      </w:pPr>
    </w:p>
    <w:p w:rsidR="00796EEF" w:rsidRPr="00796EEF" w:rsidRDefault="00796EEF" w:rsidP="00796EEF">
      <w:pPr>
        <w:rPr>
          <w:sz w:val="22"/>
        </w:rPr>
      </w:pPr>
    </w:p>
    <w:p w:rsidR="00796EEF" w:rsidRPr="00796EEF" w:rsidRDefault="00796EEF" w:rsidP="00796EEF">
      <w:pPr>
        <w:rPr>
          <w:sz w:val="22"/>
        </w:rPr>
      </w:pPr>
    </w:p>
    <w:p w:rsidR="00EE61C2" w:rsidRPr="00796EEF" w:rsidRDefault="00796EEF" w:rsidP="00796EEF">
      <w:pPr>
        <w:jc w:val="right"/>
        <w:rPr>
          <w:sz w:val="22"/>
        </w:rPr>
        <w:sectPr w:rsidR="00EE61C2" w:rsidRPr="00796EEF">
          <w:pgSz w:w="11900" w:h="16838"/>
          <w:pgMar w:top="1142" w:right="526" w:bottom="419" w:left="780" w:header="0" w:footer="0" w:gutter="0"/>
          <w:cols w:space="0" w:equalWidth="0">
            <w:col w:w="10600"/>
          </w:cols>
          <w:docGrid w:linePitch="360"/>
        </w:sectPr>
      </w:pPr>
      <w:r>
        <w:rPr>
          <w:sz w:val="22"/>
        </w:rPr>
        <w:t>10</w:t>
      </w:r>
    </w:p>
    <w:p w:rsidR="00EE61C2" w:rsidRDefault="00EE61C2" w:rsidP="00DD465D">
      <w:pPr>
        <w:spacing w:line="264" w:lineRule="auto"/>
        <w:ind w:left="260" w:right="60"/>
        <w:jc w:val="center"/>
        <w:rPr>
          <w:rFonts w:ascii="Times New Roman" w:eastAsia="Times New Roman" w:hAnsi="Times New Roman"/>
          <w:b/>
          <w:sz w:val="24"/>
        </w:rPr>
      </w:pPr>
      <w:bookmarkStart w:id="9" w:name="page11"/>
      <w:bookmarkEnd w:id="9"/>
      <w:r>
        <w:rPr>
          <w:rFonts w:ascii="Times New Roman" w:eastAsia="Times New Roman" w:hAnsi="Times New Roman"/>
          <w:b/>
          <w:sz w:val="24"/>
        </w:rPr>
        <w:t>Таблица 5 ПЕРЕЧЕНЬ МЕРОПРИЯТИЙ ПРОГРАММЫ ЭНЕРГОСБЕРЕЖЕНИЯ И ПОВЫШЕНИЯ ЭНЕРГЕТИЧЕСКОЙ ЭФФЕКТИВНОСТИ</w:t>
      </w:r>
    </w:p>
    <w:tbl>
      <w:tblPr>
        <w:tblW w:w="1645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"/>
        <w:gridCol w:w="1377"/>
        <w:gridCol w:w="518"/>
        <w:gridCol w:w="614"/>
        <w:gridCol w:w="425"/>
        <w:gridCol w:w="238"/>
        <w:gridCol w:w="59"/>
        <w:gridCol w:w="137"/>
        <w:gridCol w:w="171"/>
        <w:gridCol w:w="535"/>
        <w:gridCol w:w="745"/>
        <w:gridCol w:w="640"/>
        <w:gridCol w:w="60"/>
        <w:gridCol w:w="539"/>
        <w:gridCol w:w="260"/>
        <w:gridCol w:w="420"/>
        <w:gridCol w:w="700"/>
        <w:gridCol w:w="580"/>
        <w:gridCol w:w="592"/>
        <w:gridCol w:w="468"/>
        <w:gridCol w:w="60"/>
        <w:gridCol w:w="440"/>
        <w:gridCol w:w="591"/>
        <w:gridCol w:w="567"/>
        <w:gridCol w:w="102"/>
        <w:gridCol w:w="607"/>
        <w:gridCol w:w="456"/>
        <w:gridCol w:w="80"/>
        <w:gridCol w:w="520"/>
        <w:gridCol w:w="660"/>
        <w:gridCol w:w="469"/>
        <w:gridCol w:w="6"/>
        <w:gridCol w:w="80"/>
        <w:gridCol w:w="726"/>
        <w:gridCol w:w="277"/>
        <w:gridCol w:w="100"/>
        <w:gridCol w:w="680"/>
        <w:gridCol w:w="640"/>
      </w:tblGrid>
      <w:tr w:rsidR="00EE61C2" w:rsidTr="003F4FF8">
        <w:trPr>
          <w:trHeight w:val="337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</w:p>
        </w:tc>
        <w:tc>
          <w:tcPr>
            <w:tcW w:w="13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1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6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 г.</w:t>
            </w:r>
          </w:p>
        </w:tc>
        <w:tc>
          <w:tcPr>
            <w:tcW w:w="30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 г.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г.</w:t>
            </w:r>
          </w:p>
        </w:tc>
        <w:tc>
          <w:tcPr>
            <w:tcW w:w="5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9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3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г.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г.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3F4FF8">
        <w:trPr>
          <w:trHeight w:val="87"/>
        </w:trPr>
        <w:tc>
          <w:tcPr>
            <w:tcW w:w="3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2"/>
              </w:rPr>
            </w:pPr>
          </w:p>
        </w:tc>
        <w:tc>
          <w:tcPr>
            <w:tcW w:w="137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мероприятия</w:t>
            </w:r>
          </w:p>
        </w:tc>
        <w:tc>
          <w:tcPr>
            <w:tcW w:w="5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86BFB" w:rsidTr="003F4FF8">
        <w:trPr>
          <w:trHeight w:val="101"/>
        </w:trPr>
        <w:tc>
          <w:tcPr>
            <w:tcW w:w="3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3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03669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Финансовое </w:t>
            </w:r>
            <w:r>
              <w:rPr>
                <w:rFonts w:ascii="Times New Roman" w:eastAsia="Times New Roman" w:hAnsi="Times New Roman"/>
                <w:w w:val="99"/>
              </w:rPr>
              <w:t xml:space="preserve">обеспечение </w:t>
            </w:r>
            <w:r>
              <w:rPr>
                <w:rFonts w:ascii="Times New Roman" w:eastAsia="Times New Roman" w:hAnsi="Times New Roman"/>
                <w:w w:val="98"/>
              </w:rPr>
              <w:t>реализации мероприятий</w:t>
            </w:r>
          </w:p>
        </w:tc>
        <w:tc>
          <w:tcPr>
            <w:tcW w:w="1565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03669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Экономия то</w:t>
            </w:r>
            <w:r>
              <w:rPr>
                <w:rFonts w:ascii="Times New Roman" w:eastAsia="Times New Roman" w:hAnsi="Times New Roman"/>
                <w:w w:val="98"/>
              </w:rPr>
              <w:t>п</w:t>
            </w:r>
            <w:r>
              <w:rPr>
                <w:rFonts w:ascii="Times New Roman" w:eastAsia="Times New Roman" w:hAnsi="Times New Roman"/>
                <w:w w:val="98"/>
              </w:rPr>
              <w:t>ливно-</w:t>
            </w:r>
          </w:p>
          <w:p w:rsidR="00D86BFB" w:rsidRDefault="00D86BFB" w:rsidP="0003669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</w:rPr>
              <w:t xml:space="preserve">энергетических </w:t>
            </w:r>
            <w:r>
              <w:rPr>
                <w:rFonts w:ascii="Times New Roman" w:eastAsia="Times New Roman" w:hAnsi="Times New Roman"/>
                <w:w w:val="99"/>
              </w:rPr>
              <w:t>ресурсов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  <w:vAlign w:val="bottom"/>
          </w:tcPr>
          <w:p w:rsidR="00D86BFB" w:rsidRPr="00D86BFB" w:rsidRDefault="00D86BFB" w:rsidP="0003669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D86BFB">
              <w:rPr>
                <w:rFonts w:ascii="Times New Roman" w:eastAsia="Times New Roman" w:hAnsi="Times New Roman"/>
                <w:w w:val="98"/>
              </w:rPr>
              <w:t xml:space="preserve">Финансовое </w:t>
            </w:r>
            <w:r w:rsidRPr="00D86BFB">
              <w:rPr>
                <w:rFonts w:ascii="Times New Roman" w:eastAsia="Times New Roman" w:hAnsi="Times New Roman"/>
                <w:w w:val="99"/>
              </w:rPr>
              <w:t xml:space="preserve">обеспечение </w:t>
            </w:r>
            <w:r w:rsidRPr="00D86BFB">
              <w:rPr>
                <w:rFonts w:ascii="Times New Roman" w:eastAsia="Times New Roman" w:hAnsi="Times New Roman"/>
                <w:w w:val="98"/>
              </w:rPr>
              <w:t>реализации м</w:t>
            </w:r>
            <w:r w:rsidRPr="00D86BFB">
              <w:rPr>
                <w:rFonts w:ascii="Times New Roman" w:eastAsia="Times New Roman" w:hAnsi="Times New Roman"/>
                <w:w w:val="98"/>
              </w:rPr>
              <w:t>е</w:t>
            </w:r>
            <w:r w:rsidRPr="00D86BFB">
              <w:rPr>
                <w:rFonts w:ascii="Times New Roman" w:eastAsia="Times New Roman" w:hAnsi="Times New Roman"/>
                <w:w w:val="98"/>
              </w:rPr>
              <w:t>роприятий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D86BFB">
            <w:pPr>
              <w:spacing w:line="219" w:lineRule="exact"/>
              <w:ind w:left="-280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Экономия топли</w:t>
            </w:r>
            <w:r>
              <w:rPr>
                <w:rFonts w:ascii="Times New Roman" w:eastAsia="Times New Roman" w:hAnsi="Times New Roman"/>
                <w:w w:val="98"/>
              </w:rPr>
              <w:t>в</w:t>
            </w:r>
            <w:r>
              <w:rPr>
                <w:rFonts w:ascii="Times New Roman" w:eastAsia="Times New Roman" w:hAnsi="Times New Roman"/>
                <w:w w:val="98"/>
              </w:rPr>
              <w:t>но-</w:t>
            </w:r>
          </w:p>
          <w:p w:rsidR="00D86BFB" w:rsidRDefault="00D86BFB" w:rsidP="00036695">
            <w:pPr>
              <w:spacing w:line="219" w:lineRule="exact"/>
              <w:ind w:right="380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</w:rPr>
              <w:t>энергет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 xml:space="preserve">ческих </w:t>
            </w:r>
            <w:r>
              <w:rPr>
                <w:rFonts w:ascii="Times New Roman" w:eastAsia="Times New Roman" w:hAnsi="Times New Roman"/>
                <w:w w:val="99"/>
              </w:rPr>
              <w:t>ресурсов</w:t>
            </w:r>
          </w:p>
        </w:tc>
        <w:tc>
          <w:tcPr>
            <w:tcW w:w="117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Финансовое </w:t>
            </w:r>
            <w:r>
              <w:rPr>
                <w:rFonts w:ascii="Times New Roman" w:eastAsia="Times New Roman" w:hAnsi="Times New Roman"/>
                <w:w w:val="99"/>
              </w:rPr>
              <w:t xml:space="preserve">обеспечение </w:t>
            </w:r>
            <w:r>
              <w:rPr>
                <w:rFonts w:ascii="Times New Roman" w:eastAsia="Times New Roman" w:hAnsi="Times New Roman"/>
                <w:w w:val="98"/>
              </w:rPr>
              <w:t>реализации мероприятий</w:t>
            </w:r>
          </w:p>
        </w:tc>
        <w:tc>
          <w:tcPr>
            <w:tcW w:w="1559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176BC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Экономия то</w:t>
            </w:r>
            <w:r>
              <w:rPr>
                <w:rFonts w:ascii="Times New Roman" w:eastAsia="Times New Roman" w:hAnsi="Times New Roman"/>
                <w:w w:val="98"/>
              </w:rPr>
              <w:t>п</w:t>
            </w:r>
            <w:r>
              <w:rPr>
                <w:rFonts w:ascii="Times New Roman" w:eastAsia="Times New Roman" w:hAnsi="Times New Roman"/>
                <w:w w:val="98"/>
              </w:rPr>
              <w:t>ливно-</w:t>
            </w:r>
          </w:p>
          <w:p w:rsidR="00D86BFB" w:rsidRDefault="00D86BFB" w:rsidP="00176BC2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</w:rPr>
              <w:t xml:space="preserve">энергетических </w:t>
            </w:r>
            <w:r>
              <w:rPr>
                <w:rFonts w:ascii="Times New Roman" w:eastAsia="Times New Roman" w:hAnsi="Times New Roman"/>
                <w:w w:val="99"/>
              </w:rPr>
              <w:t>ресурсов</w:t>
            </w:r>
          </w:p>
        </w:tc>
        <w:tc>
          <w:tcPr>
            <w:tcW w:w="1276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03669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Финансовое </w:t>
            </w:r>
            <w:r>
              <w:rPr>
                <w:rFonts w:ascii="Times New Roman" w:eastAsia="Times New Roman" w:hAnsi="Times New Roman"/>
                <w:w w:val="99"/>
              </w:rPr>
              <w:t xml:space="preserve">обеспечение </w:t>
            </w:r>
            <w:r>
              <w:rPr>
                <w:rFonts w:ascii="Times New Roman" w:eastAsia="Times New Roman" w:hAnsi="Times New Roman"/>
                <w:w w:val="98"/>
              </w:rPr>
              <w:t>реализации мероприятий</w:t>
            </w:r>
          </w:p>
        </w:tc>
        <w:tc>
          <w:tcPr>
            <w:tcW w:w="1716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03669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Экономия топли</w:t>
            </w:r>
            <w:r>
              <w:rPr>
                <w:rFonts w:ascii="Times New Roman" w:eastAsia="Times New Roman" w:hAnsi="Times New Roman"/>
                <w:w w:val="98"/>
              </w:rPr>
              <w:t>в</w:t>
            </w:r>
            <w:r>
              <w:rPr>
                <w:rFonts w:ascii="Times New Roman" w:eastAsia="Times New Roman" w:hAnsi="Times New Roman"/>
                <w:w w:val="98"/>
              </w:rPr>
              <w:t>но-</w:t>
            </w:r>
          </w:p>
          <w:p w:rsidR="00D86BFB" w:rsidRDefault="00D86BFB" w:rsidP="0003669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</w:rPr>
              <w:t xml:space="preserve">энергетических </w:t>
            </w:r>
            <w:r>
              <w:rPr>
                <w:rFonts w:ascii="Times New Roman" w:eastAsia="Times New Roman" w:hAnsi="Times New Roman"/>
                <w:w w:val="99"/>
              </w:rPr>
              <w:t>ресурсов</w:t>
            </w:r>
          </w:p>
        </w:tc>
        <w:tc>
          <w:tcPr>
            <w:tcW w:w="1281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Финансовое </w:t>
            </w:r>
            <w:r>
              <w:rPr>
                <w:rFonts w:ascii="Times New Roman" w:eastAsia="Times New Roman" w:hAnsi="Times New Roman"/>
                <w:w w:val="99"/>
              </w:rPr>
              <w:t xml:space="preserve">обеспечение </w:t>
            </w:r>
            <w:r>
              <w:rPr>
                <w:rFonts w:ascii="Times New Roman" w:eastAsia="Times New Roman" w:hAnsi="Times New Roman"/>
                <w:w w:val="98"/>
              </w:rPr>
              <w:t>реализации мероприятий</w:t>
            </w:r>
          </w:p>
        </w:tc>
        <w:tc>
          <w:tcPr>
            <w:tcW w:w="277" w:type="dxa"/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D86BFB">
            <w:pPr>
              <w:spacing w:line="219" w:lineRule="exact"/>
              <w:ind w:left="-295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Экономия топли</w:t>
            </w:r>
            <w:r>
              <w:rPr>
                <w:rFonts w:ascii="Times New Roman" w:eastAsia="Times New Roman" w:hAnsi="Times New Roman"/>
                <w:w w:val="98"/>
              </w:rPr>
              <w:t>в</w:t>
            </w:r>
            <w:r>
              <w:rPr>
                <w:rFonts w:ascii="Times New Roman" w:eastAsia="Times New Roman" w:hAnsi="Times New Roman"/>
                <w:w w:val="98"/>
              </w:rPr>
              <w:t>но-</w:t>
            </w:r>
          </w:p>
          <w:p w:rsidR="00D86BFB" w:rsidRDefault="00D86BFB" w:rsidP="00036695">
            <w:pPr>
              <w:spacing w:line="0" w:lineRule="atLeast"/>
              <w:ind w:right="38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</w:rPr>
              <w:t>энергетич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 xml:space="preserve">ских </w:t>
            </w:r>
            <w:r>
              <w:rPr>
                <w:rFonts w:ascii="Times New Roman" w:eastAsia="Times New Roman" w:hAnsi="Times New Roman"/>
                <w:w w:val="99"/>
              </w:rPr>
              <w:t>ресу</w:t>
            </w:r>
            <w:r>
              <w:rPr>
                <w:rFonts w:ascii="Times New Roman" w:eastAsia="Times New Roman" w:hAnsi="Times New Roman"/>
                <w:w w:val="99"/>
              </w:rPr>
              <w:t>р</w:t>
            </w:r>
            <w:r>
              <w:rPr>
                <w:rFonts w:ascii="Times New Roman" w:eastAsia="Times New Roman" w:hAnsi="Times New Roman"/>
                <w:w w:val="99"/>
              </w:rPr>
              <w:t>сов</w:t>
            </w:r>
          </w:p>
        </w:tc>
      </w:tr>
      <w:tr w:rsidR="00D86BFB" w:rsidTr="00D86BFB">
        <w:trPr>
          <w:trHeight w:val="780"/>
        </w:trPr>
        <w:tc>
          <w:tcPr>
            <w:tcW w:w="3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программы</w:t>
            </w:r>
          </w:p>
        </w:tc>
        <w:tc>
          <w:tcPr>
            <w:tcW w:w="113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5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BFB" w:rsidRP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7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16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1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86BFB" w:rsidTr="00D86BFB">
        <w:trPr>
          <w:trHeight w:val="264"/>
        </w:trPr>
        <w:tc>
          <w:tcPr>
            <w:tcW w:w="3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BFB" w:rsidRDefault="00D86BFB" w:rsidP="001022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</w:rPr>
              <w:t>и</w:t>
            </w:r>
            <w:r>
              <w:rPr>
                <w:rFonts w:ascii="Times New Roman" w:eastAsia="Times New Roman" w:hAnsi="Times New Roman"/>
                <w:w w:val="99"/>
              </w:rPr>
              <w:t>с</w:t>
            </w:r>
            <w:r>
              <w:rPr>
                <w:rFonts w:ascii="Times New Roman" w:eastAsia="Times New Roman" w:hAnsi="Times New Roman"/>
                <w:w w:val="99"/>
              </w:rPr>
              <w:t>то</w:t>
            </w:r>
            <w:r>
              <w:rPr>
                <w:rFonts w:ascii="Times New Roman" w:eastAsia="Times New Roman" w:hAnsi="Times New Roman"/>
                <w:w w:val="99"/>
              </w:rPr>
              <w:t>ч</w:t>
            </w:r>
            <w:r>
              <w:rPr>
                <w:rFonts w:ascii="Times New Roman" w:eastAsia="Times New Roman" w:hAnsi="Times New Roman"/>
                <w:w w:val="99"/>
              </w:rPr>
              <w:t>ник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0D35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объем, тыс. руб. 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 нат</w:t>
            </w:r>
            <w:r>
              <w:rPr>
                <w:rFonts w:ascii="Times New Roman" w:eastAsia="Times New Roman" w:hAnsi="Times New Roman"/>
                <w:w w:val="99"/>
              </w:rPr>
              <w:t>у</w:t>
            </w:r>
            <w:r>
              <w:rPr>
                <w:rFonts w:ascii="Times New Roman" w:eastAsia="Times New Roman" w:hAnsi="Times New Roman"/>
                <w:w w:val="99"/>
              </w:rPr>
              <w:t>ральном выраж</w:t>
            </w:r>
            <w:r>
              <w:rPr>
                <w:rFonts w:ascii="Times New Roman" w:eastAsia="Times New Roman" w:hAnsi="Times New Roman"/>
                <w:w w:val="99"/>
              </w:rPr>
              <w:t>е</w:t>
            </w:r>
            <w:r>
              <w:rPr>
                <w:rFonts w:ascii="Times New Roman" w:eastAsia="Times New Roman" w:hAnsi="Times New Roman"/>
                <w:w w:val="99"/>
              </w:rPr>
              <w:t>нии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BFB" w:rsidRDefault="00D86BFB" w:rsidP="0003669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мо</w:t>
            </w:r>
            <w:r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тном выр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 xml:space="preserve">жении 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BFB" w:rsidRDefault="00D86BFB" w:rsidP="00F001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</w:rPr>
              <w:t>исто</w:t>
            </w:r>
            <w:r>
              <w:rPr>
                <w:rFonts w:ascii="Times New Roman" w:eastAsia="Times New Roman" w:hAnsi="Times New Roman"/>
                <w:w w:val="99"/>
              </w:rPr>
              <w:t>ч</w:t>
            </w:r>
            <w:r>
              <w:rPr>
                <w:rFonts w:ascii="Times New Roman" w:eastAsia="Times New Roman" w:hAnsi="Times New Roman"/>
                <w:w w:val="99"/>
              </w:rPr>
              <w:t>ник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6BFB" w:rsidRPr="00D86BFB" w:rsidRDefault="00D86BFB" w:rsidP="00D86BFB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</w:rPr>
              <w:t>объем, тыс. руб.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03669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 натурал</w:t>
            </w:r>
            <w:r>
              <w:rPr>
                <w:rFonts w:ascii="Times New Roman" w:eastAsia="Times New Roman" w:hAnsi="Times New Roman"/>
                <w:w w:val="98"/>
              </w:rPr>
              <w:t>ь</w:t>
            </w:r>
            <w:r>
              <w:rPr>
                <w:rFonts w:ascii="Times New Roman" w:eastAsia="Times New Roman" w:hAnsi="Times New Roman"/>
                <w:w w:val="98"/>
              </w:rPr>
              <w:t>ном выраж</w:t>
            </w:r>
            <w:r>
              <w:rPr>
                <w:rFonts w:ascii="Times New Roman" w:eastAsia="Times New Roman" w:hAnsi="Times New Roman"/>
                <w:w w:val="98"/>
              </w:rPr>
              <w:t>е</w:t>
            </w:r>
            <w:r>
              <w:rPr>
                <w:rFonts w:ascii="Times New Roman" w:eastAsia="Times New Roman" w:hAnsi="Times New Roman"/>
                <w:w w:val="98"/>
              </w:rPr>
              <w:t xml:space="preserve">нии 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сто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мо</w:t>
            </w:r>
            <w:r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тном выр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жении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BFB" w:rsidRDefault="00D86BFB" w:rsidP="00D73D2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</w:rPr>
              <w:t>и</w:t>
            </w:r>
            <w:r>
              <w:rPr>
                <w:rFonts w:ascii="Times New Roman" w:eastAsia="Times New Roman" w:hAnsi="Times New Roman"/>
                <w:w w:val="99"/>
              </w:rPr>
              <w:t>с</w:t>
            </w:r>
            <w:r>
              <w:rPr>
                <w:rFonts w:ascii="Times New Roman" w:eastAsia="Times New Roman" w:hAnsi="Times New Roman"/>
                <w:w w:val="99"/>
              </w:rPr>
              <w:t>то</w:t>
            </w:r>
            <w:r>
              <w:rPr>
                <w:rFonts w:ascii="Times New Roman" w:eastAsia="Times New Roman" w:hAnsi="Times New Roman"/>
                <w:w w:val="99"/>
              </w:rPr>
              <w:t>ч</w:t>
            </w:r>
            <w:r>
              <w:rPr>
                <w:rFonts w:ascii="Times New Roman" w:eastAsia="Times New Roman" w:hAnsi="Times New Roman"/>
                <w:w w:val="99"/>
              </w:rPr>
              <w:t>ник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18289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</w:rPr>
              <w:t>объем, тыс. руб.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03669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 нат</w:t>
            </w:r>
            <w:r>
              <w:rPr>
                <w:rFonts w:ascii="Times New Roman" w:eastAsia="Times New Roman" w:hAnsi="Times New Roman"/>
                <w:w w:val="98"/>
              </w:rPr>
              <w:t>у</w:t>
            </w:r>
            <w:r>
              <w:rPr>
                <w:rFonts w:ascii="Times New Roman" w:eastAsia="Times New Roman" w:hAnsi="Times New Roman"/>
                <w:w w:val="98"/>
              </w:rPr>
              <w:t xml:space="preserve">ральном выражении 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3F4FF8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в сто</w:t>
            </w:r>
            <w:r>
              <w:rPr>
                <w:rFonts w:ascii="Times New Roman" w:eastAsia="Times New Roman" w:hAnsi="Times New Roman"/>
                <w:w w:val="97"/>
              </w:rPr>
              <w:t>и</w:t>
            </w:r>
            <w:r>
              <w:rPr>
                <w:rFonts w:ascii="Times New Roman" w:eastAsia="Times New Roman" w:hAnsi="Times New Roman"/>
                <w:w w:val="97"/>
              </w:rPr>
              <w:t>мо</w:t>
            </w:r>
            <w:r>
              <w:rPr>
                <w:rFonts w:ascii="Times New Roman" w:eastAsia="Times New Roman" w:hAnsi="Times New Roman"/>
                <w:w w:val="97"/>
              </w:rPr>
              <w:t>с</w:t>
            </w:r>
            <w:r>
              <w:rPr>
                <w:rFonts w:ascii="Times New Roman" w:eastAsia="Times New Roman" w:hAnsi="Times New Roman"/>
                <w:w w:val="97"/>
              </w:rPr>
              <w:t>тном выр</w:t>
            </w:r>
            <w:r>
              <w:rPr>
                <w:rFonts w:ascii="Times New Roman" w:eastAsia="Times New Roman" w:hAnsi="Times New Roman"/>
                <w:w w:val="97"/>
              </w:rPr>
              <w:t>а</w:t>
            </w:r>
            <w:r>
              <w:rPr>
                <w:rFonts w:ascii="Times New Roman" w:eastAsia="Times New Roman" w:hAnsi="Times New Roman"/>
                <w:w w:val="97"/>
              </w:rPr>
              <w:t>жении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BFB" w:rsidRDefault="00D86BFB" w:rsidP="00BC1C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</w:rPr>
              <w:t>и</w:t>
            </w:r>
            <w:r>
              <w:rPr>
                <w:rFonts w:ascii="Times New Roman" w:eastAsia="Times New Roman" w:hAnsi="Times New Roman"/>
                <w:w w:val="99"/>
              </w:rPr>
              <w:t>с</w:t>
            </w:r>
            <w:r>
              <w:rPr>
                <w:rFonts w:ascii="Times New Roman" w:eastAsia="Times New Roman" w:hAnsi="Times New Roman"/>
                <w:w w:val="99"/>
              </w:rPr>
              <w:t>то</w:t>
            </w:r>
            <w:r>
              <w:rPr>
                <w:rFonts w:ascii="Times New Roman" w:eastAsia="Times New Roman" w:hAnsi="Times New Roman"/>
                <w:w w:val="99"/>
              </w:rPr>
              <w:t>ч</w:t>
            </w:r>
            <w:r>
              <w:rPr>
                <w:rFonts w:ascii="Times New Roman" w:eastAsia="Times New Roman" w:hAnsi="Times New Roman"/>
                <w:w w:val="99"/>
              </w:rPr>
              <w:t>ник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A919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</w:rPr>
              <w:t>объем, тыс. руб.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 натурал</w:t>
            </w:r>
            <w:r>
              <w:rPr>
                <w:rFonts w:ascii="Times New Roman" w:eastAsia="Times New Roman" w:hAnsi="Times New Roman"/>
                <w:w w:val="98"/>
              </w:rPr>
              <w:t>ь</w:t>
            </w:r>
            <w:r>
              <w:rPr>
                <w:rFonts w:ascii="Times New Roman" w:eastAsia="Times New Roman" w:hAnsi="Times New Roman"/>
                <w:w w:val="98"/>
              </w:rPr>
              <w:t>ном выр</w:t>
            </w:r>
            <w:r>
              <w:rPr>
                <w:rFonts w:ascii="Times New Roman" w:eastAsia="Times New Roman" w:hAnsi="Times New Roman"/>
                <w:w w:val="98"/>
              </w:rPr>
              <w:t>а</w:t>
            </w:r>
            <w:r>
              <w:rPr>
                <w:rFonts w:ascii="Times New Roman" w:eastAsia="Times New Roman" w:hAnsi="Times New Roman"/>
                <w:w w:val="98"/>
              </w:rPr>
              <w:t>жении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сто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мо</w:t>
            </w:r>
            <w:r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тном выр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жении</w:t>
            </w:r>
          </w:p>
        </w:tc>
        <w:tc>
          <w:tcPr>
            <w:tcW w:w="4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03669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 в нат</w:t>
            </w:r>
            <w:r>
              <w:rPr>
                <w:rFonts w:ascii="Times New Roman" w:eastAsia="Times New Roman" w:hAnsi="Times New Roman"/>
                <w:w w:val="98"/>
              </w:rPr>
              <w:t>у</w:t>
            </w:r>
            <w:r>
              <w:rPr>
                <w:rFonts w:ascii="Times New Roman" w:eastAsia="Times New Roman" w:hAnsi="Times New Roman"/>
                <w:w w:val="98"/>
              </w:rPr>
              <w:t xml:space="preserve">ральном выражении 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03669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в сто</w:t>
            </w:r>
            <w:r>
              <w:rPr>
                <w:rFonts w:ascii="Times New Roman" w:eastAsia="Times New Roman" w:hAnsi="Times New Roman"/>
                <w:w w:val="97"/>
              </w:rPr>
              <w:t>и</w:t>
            </w:r>
            <w:r>
              <w:rPr>
                <w:rFonts w:ascii="Times New Roman" w:eastAsia="Times New Roman" w:hAnsi="Times New Roman"/>
                <w:w w:val="97"/>
              </w:rPr>
              <w:t>мо</w:t>
            </w:r>
            <w:r>
              <w:rPr>
                <w:rFonts w:ascii="Times New Roman" w:eastAsia="Times New Roman" w:hAnsi="Times New Roman"/>
                <w:w w:val="97"/>
              </w:rPr>
              <w:t>с</w:t>
            </w:r>
            <w:r>
              <w:rPr>
                <w:rFonts w:ascii="Times New Roman" w:eastAsia="Times New Roman" w:hAnsi="Times New Roman"/>
                <w:w w:val="97"/>
              </w:rPr>
              <w:t>тном выр</w:t>
            </w:r>
            <w:r>
              <w:rPr>
                <w:rFonts w:ascii="Times New Roman" w:eastAsia="Times New Roman" w:hAnsi="Times New Roman"/>
                <w:w w:val="97"/>
              </w:rPr>
              <w:t>а</w:t>
            </w:r>
            <w:r>
              <w:rPr>
                <w:rFonts w:ascii="Times New Roman" w:eastAsia="Times New Roman" w:hAnsi="Times New Roman"/>
                <w:w w:val="97"/>
              </w:rPr>
              <w:t xml:space="preserve">жении </w:t>
            </w:r>
          </w:p>
        </w:tc>
      </w:tr>
      <w:tr w:rsidR="00D86BFB" w:rsidTr="00D86BFB">
        <w:trPr>
          <w:trHeight w:val="101"/>
        </w:trPr>
        <w:tc>
          <w:tcPr>
            <w:tcW w:w="3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кол-</w:t>
            </w:r>
          </w:p>
        </w:tc>
        <w:tc>
          <w:tcPr>
            <w:tcW w:w="434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ед. изм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6BFB" w:rsidRDefault="00D86BFB" w:rsidP="00D86BFB"/>
        </w:tc>
        <w:tc>
          <w:tcPr>
            <w:tcW w:w="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ед.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03669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кол</w:t>
            </w:r>
          </w:p>
        </w:tc>
        <w:tc>
          <w:tcPr>
            <w:tcW w:w="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ед.</w:t>
            </w:r>
          </w:p>
        </w:tc>
        <w:tc>
          <w:tcPr>
            <w:tcW w:w="59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03669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кол-</w:t>
            </w:r>
          </w:p>
        </w:tc>
        <w:tc>
          <w:tcPr>
            <w:tcW w:w="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ед.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03669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5" w:type="dxa"/>
            <w:gridSpan w:val="2"/>
            <w:vMerge w:val="restart"/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9"/>
              </w:rPr>
              <w:t>и</w:t>
            </w:r>
            <w:r>
              <w:rPr>
                <w:rFonts w:ascii="Times New Roman" w:eastAsia="Times New Roman" w:hAnsi="Times New Roman"/>
                <w:w w:val="99"/>
              </w:rPr>
              <w:t>с</w:t>
            </w:r>
            <w:r>
              <w:rPr>
                <w:rFonts w:ascii="Times New Roman" w:eastAsia="Times New Roman" w:hAnsi="Times New Roman"/>
                <w:w w:val="99"/>
              </w:rPr>
              <w:t>то</w:t>
            </w:r>
            <w:r>
              <w:rPr>
                <w:rFonts w:ascii="Times New Roman" w:eastAsia="Times New Roman" w:hAnsi="Times New Roman"/>
                <w:w w:val="99"/>
              </w:rPr>
              <w:t>ч</w:t>
            </w:r>
            <w:r>
              <w:rPr>
                <w:rFonts w:ascii="Times New Roman" w:eastAsia="Times New Roman" w:hAnsi="Times New Roman"/>
                <w:w w:val="99"/>
              </w:rPr>
              <w:t>ник</w:t>
            </w:r>
          </w:p>
        </w:tc>
        <w:tc>
          <w:tcPr>
            <w:tcW w:w="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8"/>
              </w:rPr>
              <w:t>объем, тыс. руб.</w:t>
            </w:r>
          </w:p>
        </w:tc>
        <w:tc>
          <w:tcPr>
            <w:tcW w:w="27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кол-</w:t>
            </w: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ед.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036695">
            <w:pPr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86BFB" w:rsidTr="00D86BFB">
        <w:trPr>
          <w:trHeight w:val="261"/>
        </w:trPr>
        <w:tc>
          <w:tcPr>
            <w:tcW w:w="3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</w:rPr>
              <w:t>тыс. руб.</w:t>
            </w: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9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тыс.</w:t>
            </w:r>
          </w:p>
        </w:tc>
        <w:tc>
          <w:tcPr>
            <w:tcW w:w="58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8" w:type="dxa"/>
            <w:vMerge/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тыс.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тыс.</w:t>
            </w:r>
          </w:p>
        </w:tc>
        <w:tc>
          <w:tcPr>
            <w:tcW w:w="475" w:type="dxa"/>
            <w:gridSpan w:val="2"/>
            <w:vMerge/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7" w:type="dxa"/>
            <w:vMerge/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тыс. руб.</w:t>
            </w:r>
          </w:p>
        </w:tc>
      </w:tr>
      <w:tr w:rsidR="00D86BFB" w:rsidTr="00D86BFB">
        <w:trPr>
          <w:trHeight w:val="264"/>
        </w:trPr>
        <w:tc>
          <w:tcPr>
            <w:tcW w:w="3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</w:p>
        </w:tc>
        <w:tc>
          <w:tcPr>
            <w:tcW w:w="6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</w:t>
            </w:r>
          </w:p>
        </w:tc>
        <w:tc>
          <w:tcPr>
            <w:tcW w:w="297" w:type="dxa"/>
            <w:gridSpan w:val="2"/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3F4FF8">
            <w:pPr>
              <w:spacing w:line="21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изм.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-во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из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руб.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изм.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C0288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475" w:type="dxa"/>
            <w:gridSpan w:val="2"/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F91F27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изм.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D86BFB" w:rsidTr="00D86BFB">
        <w:trPr>
          <w:trHeight w:val="87"/>
        </w:trPr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86BFB" w:rsidTr="00D86BFB">
        <w:trPr>
          <w:trHeight w:val="181"/>
        </w:trPr>
        <w:tc>
          <w:tcPr>
            <w:tcW w:w="3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297" w:type="dxa"/>
            <w:gridSpan w:val="2"/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6</w:t>
            </w:r>
          </w:p>
        </w:tc>
        <w:tc>
          <w:tcPr>
            <w:tcW w:w="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7</w:t>
            </w:r>
          </w:p>
        </w:tc>
        <w:tc>
          <w:tcPr>
            <w:tcW w:w="7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13</w:t>
            </w:r>
          </w:p>
        </w:tc>
        <w:tc>
          <w:tcPr>
            <w:tcW w:w="5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14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16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17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18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22</w:t>
            </w:r>
          </w:p>
        </w:tc>
        <w:tc>
          <w:tcPr>
            <w:tcW w:w="475" w:type="dxa"/>
            <w:gridSpan w:val="2"/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24</w:t>
            </w:r>
          </w:p>
        </w:tc>
        <w:tc>
          <w:tcPr>
            <w:tcW w:w="277" w:type="dxa"/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27</w:t>
            </w:r>
          </w:p>
        </w:tc>
      </w:tr>
      <w:tr w:rsidR="00D86BFB" w:rsidTr="00D86BFB">
        <w:trPr>
          <w:trHeight w:val="87"/>
        </w:trPr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86BFB" w:rsidRPr="008F7206" w:rsidTr="00D86BFB">
        <w:trPr>
          <w:trHeight w:val="317"/>
        </w:trPr>
        <w:tc>
          <w:tcPr>
            <w:tcW w:w="3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AD5F98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D5F98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3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AD5F98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Организацион-ные меропри</w:t>
            </w:r>
            <w:r>
              <w:rPr>
                <w:rFonts w:ascii="Times New Roman" w:eastAsia="Times New Roman" w:hAnsi="Times New Roman"/>
              </w:rPr>
              <w:t>я</w:t>
            </w:r>
            <w:r>
              <w:rPr>
                <w:rFonts w:ascii="Times New Roman" w:eastAsia="Times New Roman" w:hAnsi="Times New Roman"/>
              </w:rPr>
              <w:t>тия (тепловая энергия)</w:t>
            </w:r>
          </w:p>
        </w:tc>
        <w:tc>
          <w:tcPr>
            <w:tcW w:w="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AD5F98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AD5F98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D5F98">
              <w:rPr>
                <w:rFonts w:ascii="Times New Roman" w:eastAsia="Times New Roman" w:hAnsi="Times New Roman"/>
                <w:w w:val="97"/>
              </w:rPr>
              <w:t>-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B01094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297" w:type="dxa"/>
            <w:gridSpan w:val="2"/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B01094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B0109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3A4CF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D5F98">
              <w:rPr>
                <w:rFonts w:ascii="Times New Roman" w:eastAsia="Times New Roman" w:hAnsi="Times New Roman"/>
              </w:rPr>
              <w:t>Соб</w:t>
            </w:r>
          </w:p>
          <w:p w:rsidR="00D86BFB" w:rsidRPr="00B01094" w:rsidRDefault="00D86BFB" w:rsidP="003A4C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</w:rPr>
              <w:t>стве</w:t>
            </w:r>
            <w:r>
              <w:rPr>
                <w:rFonts w:ascii="Times New Roman" w:eastAsia="Times New Roman" w:hAnsi="Times New Roman"/>
              </w:rPr>
              <w:t>н</w:t>
            </w:r>
            <w:r>
              <w:rPr>
                <w:rFonts w:ascii="Times New Roman" w:eastAsia="Times New Roman" w:hAnsi="Times New Roman"/>
              </w:rPr>
              <w:t>ные средс</w:t>
            </w:r>
            <w:r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ва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86BFB" w:rsidRPr="00935C08" w:rsidRDefault="00D86BFB" w:rsidP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43,6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D86BFB" w:rsidRPr="00AD5F98" w:rsidRDefault="00D86BFB" w:rsidP="00176BC2">
            <w:pPr>
              <w:spacing w:line="0" w:lineRule="atLeast"/>
              <w:ind w:left="140" w:right="-221"/>
              <w:rPr>
                <w:rFonts w:ascii="Times New Roman" w:eastAsia="Times New Roman" w:hAnsi="Times New Roman"/>
                <w:w w:val="89"/>
              </w:rPr>
            </w:pPr>
            <w:r w:rsidRPr="00AD5F98">
              <w:rPr>
                <w:rFonts w:ascii="Times New Roman" w:eastAsia="Times New Roman" w:hAnsi="Times New Roman"/>
                <w:w w:val="89"/>
              </w:rPr>
              <w:t>0,02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AD5F98" w:rsidRDefault="00D86BFB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AD5F98">
              <w:rPr>
                <w:rFonts w:ascii="Times New Roman" w:eastAsia="Times New Roman" w:hAnsi="Times New Roman"/>
                <w:w w:val="89"/>
              </w:rPr>
              <w:t>тыс. Гкал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AD5F98" w:rsidRDefault="00D86BFB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D5F98">
              <w:rPr>
                <w:rFonts w:ascii="Times New Roman" w:eastAsia="Times New Roman" w:hAnsi="Times New Roman"/>
              </w:rPr>
              <w:t>51,14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Default="00D86BFB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D5F98">
              <w:rPr>
                <w:rFonts w:ascii="Times New Roman" w:eastAsia="Times New Roman" w:hAnsi="Times New Roman"/>
              </w:rPr>
              <w:t>Соб</w:t>
            </w:r>
          </w:p>
          <w:p w:rsidR="00D86BFB" w:rsidRPr="00B01094" w:rsidRDefault="00D86BFB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</w:rPr>
              <w:t>ственные сре</w:t>
            </w:r>
            <w:r>
              <w:rPr>
                <w:rFonts w:ascii="Times New Roman" w:eastAsia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>ства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 w:rsidP="004A69F5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43,15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D86BFB" w:rsidRPr="00B01094" w:rsidRDefault="00D86BFB" w:rsidP="003F4FF8">
            <w:pPr>
              <w:spacing w:line="0" w:lineRule="atLeast"/>
              <w:ind w:right="-34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0,11501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Гкал. тыс.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294,08</w:t>
            </w:r>
          </w:p>
        </w:tc>
        <w:tc>
          <w:tcPr>
            <w:tcW w:w="475" w:type="dxa"/>
            <w:gridSpan w:val="2"/>
            <w:shd w:val="clear" w:color="auto" w:fill="auto"/>
            <w:vAlign w:val="bottom"/>
          </w:tcPr>
          <w:p w:rsidR="00D86BFB" w:rsidRDefault="00D86BFB" w:rsidP="003F4FF8">
            <w:pPr>
              <w:spacing w:line="0" w:lineRule="atLeast"/>
              <w:ind w:right="-95"/>
              <w:jc w:val="center"/>
              <w:rPr>
                <w:rFonts w:ascii="Times New Roman" w:eastAsia="Times New Roman" w:hAnsi="Times New Roman"/>
              </w:rPr>
            </w:pPr>
            <w:r w:rsidRPr="00AD5F98">
              <w:rPr>
                <w:rFonts w:ascii="Times New Roman" w:eastAsia="Times New Roman" w:hAnsi="Times New Roman"/>
              </w:rPr>
              <w:t>Соб</w:t>
            </w:r>
          </w:p>
          <w:p w:rsidR="00D86BFB" w:rsidRPr="00B01094" w:rsidRDefault="00D86BFB" w:rsidP="003F4FF8">
            <w:pPr>
              <w:spacing w:line="0" w:lineRule="atLeast"/>
              <w:ind w:right="-95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</w:rPr>
              <w:t>ственные сре</w:t>
            </w:r>
            <w:r>
              <w:rPr>
                <w:rFonts w:ascii="Times New Roman" w:eastAsia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>сттва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 w:rsidP="003F4FF8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0,1</w:t>
            </w:r>
          </w:p>
        </w:tc>
        <w:tc>
          <w:tcPr>
            <w:tcW w:w="277" w:type="dxa"/>
            <w:shd w:val="clear" w:color="auto" w:fill="auto"/>
            <w:vAlign w:val="bottom"/>
          </w:tcPr>
          <w:p w:rsidR="00D86BFB" w:rsidRPr="00B01094" w:rsidRDefault="00D86BFB" w:rsidP="003F4FF8">
            <w:pPr>
              <w:spacing w:line="0" w:lineRule="atLeast"/>
              <w:ind w:right="-54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0,01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куб.м.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0,28</w:t>
            </w:r>
          </w:p>
        </w:tc>
      </w:tr>
      <w:tr w:rsidR="00D86BFB" w:rsidRPr="008F7206" w:rsidTr="00D86BFB">
        <w:trPr>
          <w:trHeight w:val="87"/>
        </w:trPr>
        <w:tc>
          <w:tcPr>
            <w:tcW w:w="3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AD5F98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AD5F98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AD5F98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AD5F98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29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7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</w:tr>
      <w:tr w:rsidR="00D86BFB" w:rsidRPr="00B01094" w:rsidTr="00D86BFB">
        <w:trPr>
          <w:trHeight w:val="315"/>
        </w:trPr>
        <w:tc>
          <w:tcPr>
            <w:tcW w:w="2213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AD5F98" w:rsidRDefault="00D86BFB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 w:rsidRPr="00AD5F98">
              <w:rPr>
                <w:rFonts w:ascii="Times New Roman" w:eastAsia="Times New Roman" w:hAnsi="Times New Roman"/>
              </w:rPr>
              <w:t>Итого по мероприятию</w:t>
            </w:r>
          </w:p>
        </w:tc>
        <w:tc>
          <w:tcPr>
            <w:tcW w:w="6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AD5F98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D5F98">
              <w:rPr>
                <w:rFonts w:ascii="Times New Roman" w:eastAsia="Times New Roman" w:hAnsi="Times New Roman"/>
                <w:w w:val="97"/>
              </w:rPr>
              <w:t>-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B01094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97" w:type="dxa"/>
            <w:gridSpan w:val="2"/>
            <w:shd w:val="clear" w:color="auto" w:fill="auto"/>
            <w:vAlign w:val="bottom"/>
          </w:tcPr>
          <w:p w:rsidR="00D86BFB" w:rsidRPr="00B01094" w:rsidRDefault="00D86BFB" w:rsidP="00D86BF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 w:rsidP="00D86BFB">
            <w:pPr>
              <w:spacing w:line="0" w:lineRule="atLeast"/>
              <w:ind w:left="-147"/>
              <w:jc w:val="right"/>
              <w:rPr>
                <w:rFonts w:ascii="Times New Roman" w:eastAsia="Times New Roman" w:hAnsi="Times New Roman"/>
              </w:rPr>
            </w:pPr>
            <w:r w:rsidRPr="00B01094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B0109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B01094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B01094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 w:rsidRPr="00B01094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 w:rsidRPr="00B01094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B0109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B01094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5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B01094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 w:rsidRPr="00B01094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 w:rsidRPr="00B01094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B01094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B01094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B01094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 w:rsidRPr="00B01094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 w:rsidRPr="00B01094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B0109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75" w:type="dxa"/>
            <w:gridSpan w:val="2"/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 w:rsidRPr="00B01094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B01094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277" w:type="dxa"/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B01094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 w:rsidRPr="00B01094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BFB" w:rsidRPr="00B01094" w:rsidRDefault="00D86BFB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B01094">
              <w:rPr>
                <w:rFonts w:ascii="Times New Roman" w:eastAsia="Times New Roman" w:hAnsi="Times New Roman"/>
                <w:w w:val="89"/>
              </w:rPr>
              <w:t>-</w:t>
            </w:r>
          </w:p>
        </w:tc>
      </w:tr>
      <w:tr w:rsidR="00D86BFB" w:rsidRPr="008F7206" w:rsidTr="00D86BFB">
        <w:trPr>
          <w:trHeight w:val="143"/>
        </w:trPr>
        <w:tc>
          <w:tcPr>
            <w:tcW w:w="31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Default="00D86B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29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7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8F7206" w:rsidRDefault="00D86BFB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</w:tr>
      <w:tr w:rsidR="00D86BFB" w:rsidRPr="00CE3427" w:rsidTr="00D86BFB">
        <w:trPr>
          <w:trHeight w:val="301"/>
        </w:trPr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CE3427" w:rsidRDefault="00D86B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CE3427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CE3427" w:rsidRDefault="00D86BFB" w:rsidP="00935C08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CE3427">
              <w:rPr>
                <w:rFonts w:ascii="Times New Roman" w:eastAsia="Times New Roman" w:hAnsi="Times New Roman"/>
              </w:rPr>
              <w:t>Организацио</w:t>
            </w:r>
            <w:r w:rsidRPr="00CE3427">
              <w:rPr>
                <w:rFonts w:ascii="Times New Roman" w:eastAsia="Times New Roman" w:hAnsi="Times New Roman"/>
              </w:rPr>
              <w:t>н</w:t>
            </w:r>
            <w:r w:rsidRPr="00CE3427">
              <w:rPr>
                <w:rFonts w:ascii="Times New Roman" w:eastAsia="Times New Roman" w:hAnsi="Times New Roman"/>
              </w:rPr>
              <w:t xml:space="preserve">ные </w:t>
            </w:r>
            <w:r w:rsidRPr="00CE3427">
              <w:rPr>
                <w:rFonts w:ascii="Times New Roman" w:eastAsia="Times New Roman" w:hAnsi="Times New Roman"/>
                <w:w w:val="99"/>
              </w:rPr>
              <w:t xml:space="preserve">мероприя-тия (обучение </w:t>
            </w:r>
          </w:p>
          <w:p w:rsidR="00D86BFB" w:rsidRPr="00CE3427" w:rsidRDefault="00D86BFB" w:rsidP="003A4CFC">
            <w:pPr>
              <w:spacing w:line="0" w:lineRule="atLeast"/>
              <w:rPr>
                <w:rFonts w:ascii="Times New Roman" w:eastAsia="Times New Roman" w:hAnsi="Times New Roman"/>
                <w:w w:val="98"/>
              </w:rPr>
            </w:pPr>
            <w:r w:rsidRPr="00CE3427">
              <w:rPr>
                <w:rFonts w:ascii="Times New Roman" w:eastAsia="Times New Roman" w:hAnsi="Times New Roman"/>
                <w:w w:val="99"/>
              </w:rPr>
              <w:t xml:space="preserve">(персонала, </w:t>
            </w:r>
            <w:r w:rsidRPr="00CE3427">
              <w:rPr>
                <w:rFonts w:ascii="Times New Roman" w:eastAsia="Times New Roman" w:hAnsi="Times New Roman"/>
              </w:rPr>
              <w:t xml:space="preserve">раз-работка </w:t>
            </w:r>
            <w:r w:rsidRPr="00CE3427">
              <w:rPr>
                <w:rFonts w:ascii="Times New Roman" w:eastAsia="Times New Roman" w:hAnsi="Times New Roman"/>
                <w:w w:val="98"/>
              </w:rPr>
              <w:t>памя-ток, та</w:t>
            </w:r>
            <w:r w:rsidRPr="00CE3427">
              <w:rPr>
                <w:rFonts w:ascii="Times New Roman" w:eastAsia="Times New Roman" w:hAnsi="Times New Roman"/>
                <w:w w:val="98"/>
              </w:rPr>
              <w:t>б</w:t>
            </w:r>
            <w:r w:rsidRPr="00CE3427">
              <w:rPr>
                <w:rFonts w:ascii="Times New Roman" w:eastAsia="Times New Roman" w:hAnsi="Times New Roman"/>
                <w:w w:val="98"/>
              </w:rPr>
              <w:t>личек и сте</w:t>
            </w:r>
            <w:r w:rsidRPr="00CE3427">
              <w:rPr>
                <w:rFonts w:ascii="Times New Roman" w:eastAsia="Times New Roman" w:hAnsi="Times New Roman"/>
                <w:w w:val="98"/>
              </w:rPr>
              <w:t>н</w:t>
            </w:r>
            <w:r w:rsidRPr="00CE3427">
              <w:rPr>
                <w:rFonts w:ascii="Times New Roman" w:eastAsia="Times New Roman" w:hAnsi="Times New Roman"/>
                <w:w w:val="98"/>
              </w:rPr>
              <w:t>дов,провед</w:t>
            </w:r>
          </w:p>
          <w:p w:rsidR="00D86BFB" w:rsidRPr="00CE3427" w:rsidRDefault="00D86BFB" w:rsidP="003A4CFC">
            <w:pPr>
              <w:spacing w:line="0" w:lineRule="atLeast"/>
              <w:rPr>
                <w:rFonts w:ascii="Times New Roman" w:eastAsia="Times New Roman" w:hAnsi="Times New Roman"/>
                <w:w w:val="98"/>
              </w:rPr>
            </w:pPr>
            <w:r w:rsidRPr="00CE3427">
              <w:rPr>
                <w:rFonts w:ascii="Times New Roman" w:eastAsia="Times New Roman" w:hAnsi="Times New Roman"/>
                <w:w w:val="98"/>
              </w:rPr>
              <w:t>ение</w:t>
            </w:r>
            <w:r w:rsidRPr="00CE3427">
              <w:rPr>
                <w:rFonts w:ascii="Times New Roman" w:eastAsia="Times New Roman" w:hAnsi="Times New Roman"/>
                <w:w w:val="99"/>
              </w:rPr>
              <w:t xml:space="preserve"> собраний и т.п.)</w:t>
            </w:r>
          </w:p>
        </w:tc>
        <w:tc>
          <w:tcPr>
            <w:tcW w:w="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BFB" w:rsidRPr="00CE3427" w:rsidRDefault="00D86BFB" w:rsidP="003A4C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3427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3427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3427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86BFB" w:rsidRPr="00CE3427" w:rsidRDefault="00D86BFB" w:rsidP="006237CD"/>
        </w:tc>
        <w:tc>
          <w:tcPr>
            <w:tcW w:w="1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3427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0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3A4CFC">
            <w:pPr>
              <w:jc w:val="center"/>
            </w:pPr>
            <w:r w:rsidRPr="00CE342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3427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</w:tcPr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3A4CFC">
            <w:pPr>
              <w:jc w:val="center"/>
            </w:pPr>
            <w:r w:rsidRPr="00CE3427">
              <w:t>-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</w:tcPr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3A4CFC">
            <w:pPr>
              <w:jc w:val="center"/>
            </w:pPr>
            <w:r w:rsidRPr="00CE3427">
              <w:t>-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3A4CFC">
            <w:pPr>
              <w:jc w:val="center"/>
            </w:pPr>
            <w:r w:rsidRPr="00CE3427"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3427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3A4CFC">
            <w:pPr>
              <w:jc w:val="center"/>
            </w:pPr>
            <w:r w:rsidRPr="00CE3427">
              <w:t>-</w:t>
            </w: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3427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</w:tcPr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3A4CFC">
            <w:pPr>
              <w:jc w:val="center"/>
            </w:pPr>
            <w:r w:rsidRPr="00CE3427">
              <w:t>-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3A4CFC">
            <w:pPr>
              <w:jc w:val="center"/>
            </w:pPr>
            <w:r w:rsidRPr="00CE3427">
              <w:t>-</w:t>
            </w: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3427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3A4CFC">
            <w:pPr>
              <w:jc w:val="center"/>
            </w:pPr>
            <w:r w:rsidRPr="00CE3427">
              <w:t>-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3427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</w:tcPr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3A4CFC">
            <w:pPr>
              <w:jc w:val="center"/>
            </w:pPr>
            <w:r w:rsidRPr="00CE3427">
              <w:t>-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3A4CFC">
            <w:pPr>
              <w:jc w:val="center"/>
            </w:pPr>
            <w:r w:rsidRPr="00CE3427">
              <w:t>-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3427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7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3A4CFC">
            <w:pPr>
              <w:jc w:val="center"/>
            </w:pPr>
            <w:r w:rsidRPr="00CE3427">
              <w:t>-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3A4CFC">
            <w:pPr>
              <w:jc w:val="center"/>
            </w:pPr>
            <w:r w:rsidRPr="00CE3427">
              <w:t>-</w:t>
            </w:r>
          </w:p>
        </w:tc>
        <w:tc>
          <w:tcPr>
            <w:tcW w:w="277" w:type="dxa"/>
            <w:tcBorders>
              <w:bottom w:val="single" w:sz="8" w:space="0" w:color="auto"/>
            </w:tcBorders>
            <w:shd w:val="clear" w:color="auto" w:fill="auto"/>
          </w:tcPr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3427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6237CD">
            <w:pPr>
              <w:rPr>
                <w:rFonts w:ascii="Times New Roman" w:eastAsia="Times New Roman" w:hAnsi="Times New Roman"/>
                <w:sz w:val="24"/>
              </w:rPr>
            </w:pPr>
          </w:p>
          <w:p w:rsidR="00D86BFB" w:rsidRPr="00CE3427" w:rsidRDefault="00D86BFB" w:rsidP="003A4CF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E3427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6237CD"/>
          <w:p w:rsidR="00D86BFB" w:rsidRPr="00CE3427" w:rsidRDefault="00D86BFB" w:rsidP="003A4CFC">
            <w:pPr>
              <w:jc w:val="center"/>
            </w:pPr>
            <w:r w:rsidRPr="00CE3427">
              <w:t>-</w:t>
            </w:r>
          </w:p>
        </w:tc>
      </w:tr>
    </w:tbl>
    <w:p w:rsidR="00EE61C2" w:rsidRPr="00CE3427" w:rsidRDefault="00EE61C2">
      <w:pPr>
        <w:spacing w:line="35" w:lineRule="exact"/>
        <w:rPr>
          <w:rFonts w:ascii="Times New Roman" w:eastAsia="Times New Roman" w:hAnsi="Times New Roman"/>
        </w:rPr>
      </w:pPr>
    </w:p>
    <w:tbl>
      <w:tblPr>
        <w:tblW w:w="1643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6"/>
        <w:gridCol w:w="519"/>
        <w:gridCol w:w="615"/>
        <w:gridCol w:w="426"/>
        <w:gridCol w:w="425"/>
        <w:gridCol w:w="879"/>
        <w:gridCol w:w="580"/>
        <w:gridCol w:w="700"/>
        <w:gridCol w:w="720"/>
        <w:gridCol w:w="420"/>
        <w:gridCol w:w="700"/>
        <w:gridCol w:w="580"/>
        <w:gridCol w:w="700"/>
        <w:gridCol w:w="420"/>
        <w:gridCol w:w="538"/>
        <w:gridCol w:w="602"/>
        <w:gridCol w:w="560"/>
        <w:gridCol w:w="822"/>
        <w:gridCol w:w="398"/>
        <w:gridCol w:w="520"/>
        <w:gridCol w:w="783"/>
        <w:gridCol w:w="337"/>
        <w:gridCol w:w="797"/>
        <w:gridCol w:w="426"/>
        <w:gridCol w:w="557"/>
        <w:gridCol w:w="718"/>
      </w:tblGrid>
      <w:tr w:rsidR="009974DA" w:rsidRPr="00CE3427" w:rsidTr="00D86BFB">
        <w:trPr>
          <w:trHeight w:val="1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4DA" w:rsidRPr="00CE3427" w:rsidRDefault="009974DA" w:rsidP="00176BC2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Итого по мер</w:t>
            </w:r>
            <w:r w:rsidRPr="00CE3427">
              <w:rPr>
                <w:rFonts w:ascii="Times New Roman" w:eastAsia="Times New Roman" w:hAnsi="Times New Roman"/>
              </w:rPr>
              <w:t>о</w:t>
            </w:r>
            <w:r w:rsidRPr="00CE3427">
              <w:rPr>
                <w:rFonts w:ascii="Times New Roman" w:eastAsia="Times New Roman" w:hAnsi="Times New Roman"/>
              </w:rPr>
              <w:t>приятию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4DA" w:rsidRPr="00CE3427" w:rsidRDefault="009974DA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9974DA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9974DA" w:rsidP="00176BC2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9974DA" w:rsidP="00176BC2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8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9974DA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CE3427">
              <w:rPr>
                <w:rFonts w:ascii="Times New Roman" w:eastAsia="Times New Roman" w:hAnsi="Times New Roman"/>
                <w:w w:val="97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9974DA" w:rsidP="00176BC2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CE3427" w:rsidP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CE3427">
              <w:rPr>
                <w:rFonts w:ascii="Times New Roman" w:eastAsia="Times New Roman" w:hAnsi="Times New Roman"/>
                <w:w w:val="89"/>
              </w:rPr>
              <w:t>43,</w:t>
            </w:r>
            <w:r>
              <w:rPr>
                <w:rFonts w:ascii="Times New Roman" w:eastAsia="Times New Roman" w:hAnsi="Times New Roman"/>
                <w:w w:val="89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9974DA" w:rsidP="00176BC2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9974DA" w:rsidP="00176BC2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CE3427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51,14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9974DA" w:rsidP="00176BC2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4A69F5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9974DA" w:rsidP="00176BC2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53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9974DA" w:rsidP="00176BC2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60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4A69F5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9974DA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CE3427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4A69F5" w:rsidP="00176BC2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43,15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9974DA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CE3427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9974DA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CE3427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4A69F5" w:rsidP="00176BC2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294,08</w:t>
            </w:r>
          </w:p>
        </w:tc>
        <w:tc>
          <w:tcPr>
            <w:tcW w:w="3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9974DA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3F4FF8" w:rsidP="00176BC2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9974DA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CE3427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9974DA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CE3427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4DA" w:rsidRPr="00CE3427" w:rsidRDefault="003F4FF8" w:rsidP="00176BC2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0,28</w:t>
            </w:r>
          </w:p>
        </w:tc>
      </w:tr>
    </w:tbl>
    <w:p w:rsidR="00EE61C2" w:rsidRDefault="00EE61C2">
      <w:pPr>
        <w:spacing w:line="0" w:lineRule="atLeast"/>
        <w:ind w:left="15280"/>
        <w:rPr>
          <w:sz w:val="22"/>
        </w:rPr>
      </w:pPr>
      <w:r>
        <w:rPr>
          <w:sz w:val="22"/>
        </w:rPr>
        <w:t>11</w:t>
      </w:r>
    </w:p>
    <w:p w:rsidR="00EE61C2" w:rsidRDefault="00EE61C2">
      <w:pPr>
        <w:spacing w:line="0" w:lineRule="atLeast"/>
        <w:ind w:left="15280"/>
        <w:rPr>
          <w:sz w:val="22"/>
        </w:rPr>
        <w:sectPr w:rsidR="00EE61C2">
          <w:pgSz w:w="16840" w:h="11906" w:orient="landscape"/>
          <w:pgMar w:top="1440" w:right="278" w:bottom="419" w:left="200" w:header="0" w:footer="0" w:gutter="0"/>
          <w:cols w:space="0" w:equalWidth="0">
            <w:col w:w="163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60"/>
        <w:gridCol w:w="1360"/>
        <w:gridCol w:w="40"/>
        <w:gridCol w:w="500"/>
        <w:gridCol w:w="720"/>
        <w:gridCol w:w="560"/>
        <w:gridCol w:w="360"/>
        <w:gridCol w:w="700"/>
        <w:gridCol w:w="580"/>
        <w:gridCol w:w="700"/>
        <w:gridCol w:w="720"/>
        <w:gridCol w:w="420"/>
        <w:gridCol w:w="700"/>
        <w:gridCol w:w="580"/>
        <w:gridCol w:w="700"/>
        <w:gridCol w:w="420"/>
        <w:gridCol w:w="440"/>
        <w:gridCol w:w="700"/>
        <w:gridCol w:w="560"/>
        <w:gridCol w:w="720"/>
        <w:gridCol w:w="500"/>
        <w:gridCol w:w="520"/>
        <w:gridCol w:w="660"/>
        <w:gridCol w:w="460"/>
        <w:gridCol w:w="540"/>
        <w:gridCol w:w="560"/>
        <w:gridCol w:w="680"/>
        <w:gridCol w:w="640"/>
      </w:tblGrid>
      <w:tr w:rsidR="00DD465D" w:rsidTr="00CE3427">
        <w:trPr>
          <w:trHeight w:val="140"/>
        </w:trPr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65D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65D" w:rsidRPr="009974DA" w:rsidRDefault="00DD46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E3427" w:rsidTr="00CE3427">
        <w:trPr>
          <w:trHeight w:val="317"/>
        </w:trPr>
        <w:tc>
          <w:tcPr>
            <w:tcW w:w="3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9974DA">
              <w:rPr>
                <w:rFonts w:ascii="Times New Roman" w:eastAsia="Times New Roman" w:hAnsi="Times New Roman"/>
                <w:w w:val="99"/>
              </w:rPr>
              <w:t>Замена всех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9974DA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9974DA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9974DA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9974DA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974D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9974DA">
              <w:rPr>
                <w:rFonts w:ascii="Times New Roman" w:eastAsia="Times New Roman" w:hAnsi="Times New Roman"/>
                <w:w w:val="98"/>
              </w:rPr>
              <w:t>Собс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48,46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</w:rPr>
            </w:pPr>
            <w:r w:rsidRPr="009974D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9974DA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974D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9974DA">
              <w:rPr>
                <w:rFonts w:ascii="Times New Roman" w:eastAsia="Times New Roman" w:hAnsi="Times New Roman"/>
                <w:w w:val="98"/>
              </w:rPr>
              <w:t>Собс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9974DA">
              <w:rPr>
                <w:rFonts w:ascii="Times New Roman" w:eastAsia="Times New Roman" w:hAnsi="Times New Roman"/>
                <w:w w:val="95"/>
              </w:rPr>
              <w:t>0,02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9974DA">
              <w:rPr>
                <w:rFonts w:ascii="Times New Roman" w:eastAsia="Times New Roman" w:hAnsi="Times New Roman"/>
                <w:w w:val="98"/>
              </w:rPr>
              <w:t>ты</w:t>
            </w:r>
            <w:r>
              <w:rPr>
                <w:rFonts w:ascii="Times New Roman" w:eastAsia="Times New Roman" w:hAnsi="Times New Roman"/>
                <w:w w:val="98"/>
              </w:rPr>
              <w:t>с.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974DA">
              <w:rPr>
                <w:rFonts w:ascii="Times New Roman" w:eastAsia="Times New Roman" w:hAnsi="Times New Roman"/>
              </w:rPr>
              <w:t>0,12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9974DA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</w:rPr>
            </w:pPr>
            <w:r w:rsidRPr="009974D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9974DA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9974DA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</w:rPr>
            </w:pPr>
            <w:r w:rsidRPr="009974D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974D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r w:rsidRPr="009974D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9974DA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9974DA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</w:rPr>
            </w:pPr>
            <w:r w:rsidRPr="009974DA">
              <w:rPr>
                <w:rFonts w:ascii="Times New Roman" w:eastAsia="Times New Roman" w:hAnsi="Times New Roman"/>
              </w:rPr>
              <w:t>-</w:t>
            </w:r>
          </w:p>
        </w:tc>
      </w:tr>
      <w:tr w:rsidR="00CE3427" w:rsidTr="00CE3427">
        <w:trPr>
          <w:trHeight w:val="264"/>
        </w:trPr>
        <w:tc>
          <w:tcPr>
            <w:tcW w:w="3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974DA">
              <w:rPr>
                <w:rFonts w:ascii="Times New Roman" w:eastAsia="Times New Roman" w:hAnsi="Times New Roman"/>
              </w:rPr>
              <w:t>видов ламп на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твен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твен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9C4DB4" w:rsidP="009C4D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5,0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кВт.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E3427" w:rsidTr="00CE3427">
        <w:trPr>
          <w:trHeight w:val="264"/>
        </w:trPr>
        <w:tc>
          <w:tcPr>
            <w:tcW w:w="3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9974DA">
              <w:rPr>
                <w:rFonts w:ascii="Times New Roman" w:eastAsia="Times New Roman" w:hAnsi="Times New Roman"/>
                <w:w w:val="98"/>
              </w:rPr>
              <w:t>светодиодные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9974DA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176BC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CE3427">
              <w:rPr>
                <w:rFonts w:ascii="Times New Roman" w:eastAsia="Times New Roman" w:hAnsi="Times New Roman"/>
                <w:w w:val="96"/>
              </w:rPr>
              <w:t>ные</w:t>
            </w:r>
            <w:r>
              <w:rPr>
                <w:rFonts w:ascii="Times New Roman" w:eastAsia="Times New Roman" w:hAnsi="Times New Roman"/>
                <w:w w:val="96"/>
              </w:rPr>
              <w:t xml:space="preserve"> сре</w:t>
            </w:r>
            <w:r>
              <w:rPr>
                <w:rFonts w:ascii="Times New Roman" w:eastAsia="Times New Roman" w:hAnsi="Times New Roman"/>
                <w:w w:val="96"/>
              </w:rPr>
              <w:t>д</w:t>
            </w:r>
            <w:r>
              <w:rPr>
                <w:rFonts w:ascii="Times New Roman" w:eastAsia="Times New Roman" w:hAnsi="Times New Roman"/>
                <w:w w:val="96"/>
              </w:rPr>
              <w:t>ства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CE3427">
              <w:rPr>
                <w:rFonts w:ascii="Times New Roman" w:eastAsia="Times New Roman" w:hAnsi="Times New Roman"/>
                <w:w w:val="96"/>
              </w:rPr>
              <w:t>ные</w:t>
            </w:r>
            <w:r>
              <w:rPr>
                <w:rFonts w:ascii="Times New Roman" w:eastAsia="Times New Roman" w:hAnsi="Times New Roman"/>
                <w:w w:val="96"/>
              </w:rPr>
              <w:t xml:space="preserve"> сре</w:t>
            </w:r>
            <w:r>
              <w:rPr>
                <w:rFonts w:ascii="Times New Roman" w:eastAsia="Times New Roman" w:hAnsi="Times New Roman"/>
                <w:w w:val="96"/>
              </w:rPr>
              <w:t>д</w:t>
            </w:r>
            <w:r>
              <w:rPr>
                <w:rFonts w:ascii="Times New Roman" w:eastAsia="Times New Roman" w:hAnsi="Times New Roman"/>
                <w:w w:val="96"/>
              </w:rPr>
              <w:t>ства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час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E3427" w:rsidTr="00CE3427">
        <w:trPr>
          <w:trHeight w:val="143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E3427" w:rsidTr="00CE3427">
        <w:trPr>
          <w:trHeight w:val="317"/>
        </w:trPr>
        <w:tc>
          <w:tcPr>
            <w:tcW w:w="2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 по мероприятию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CE3427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CE3427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CE3427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CE3427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CE3427">
              <w:rPr>
                <w:rFonts w:ascii="Times New Roman" w:eastAsia="Times New Roman" w:hAnsi="Times New Roman"/>
                <w:w w:val="89"/>
              </w:rPr>
              <w:t>48,46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CE3427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CE3427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9C4DB4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CE3427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0,12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CE3427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CE3427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CE3427">
              <w:rPr>
                <w:rFonts w:ascii="Times New Roman" w:eastAsia="Times New Roman" w:hAnsi="Times New Roman"/>
                <w:w w:val="89"/>
              </w:rPr>
              <w:t>-</w:t>
            </w:r>
          </w:p>
        </w:tc>
      </w:tr>
      <w:tr w:rsidR="00CE3427" w:rsidTr="00CE3427">
        <w:trPr>
          <w:trHeight w:val="140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</w:tr>
      <w:tr w:rsidR="00CE3427" w:rsidTr="00CE3427">
        <w:trPr>
          <w:trHeight w:val="317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Использовани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</w:tr>
      <w:tr w:rsidR="00CE3427" w:rsidTr="00CE3427">
        <w:trPr>
          <w:trHeight w:val="264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2F2642">
              <w:rPr>
                <w:rFonts w:ascii="Times New Roman" w:eastAsia="Times New Roman" w:hAnsi="Times New Roman"/>
                <w:w w:val="98"/>
              </w:rPr>
              <w:t>е датчиков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E3427" w:rsidTr="00CE3427">
        <w:trPr>
          <w:trHeight w:val="266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2F2642">
              <w:rPr>
                <w:rFonts w:ascii="Times New Roman" w:eastAsia="Times New Roman" w:hAnsi="Times New Roman"/>
                <w:w w:val="99"/>
              </w:rPr>
              <w:t>присутствия 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E3427" w:rsidTr="00CE3427">
        <w:trPr>
          <w:trHeight w:val="264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2F2642">
              <w:rPr>
                <w:rFonts w:ascii="Times New Roman" w:eastAsia="Times New Roman" w:hAnsi="Times New Roman"/>
                <w:w w:val="98"/>
              </w:rPr>
              <w:t>помещениях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E3427" w:rsidTr="00CE3427">
        <w:trPr>
          <w:trHeight w:val="143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E3427" w:rsidTr="00CE3427">
        <w:trPr>
          <w:trHeight w:val="315"/>
        </w:trPr>
        <w:tc>
          <w:tcPr>
            <w:tcW w:w="2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Итого по мероприятию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2F2642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2F2642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2F2642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2F2642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2F2642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2F2642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2F2642">
              <w:rPr>
                <w:rFonts w:ascii="Times New Roman" w:eastAsia="Times New Roman" w:hAnsi="Times New Roman"/>
                <w:w w:val="97"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2F2642">
              <w:rPr>
                <w:rFonts w:ascii="Times New Roman" w:eastAsia="Times New Roman" w:hAnsi="Times New Roman"/>
                <w:w w:val="97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</w:tr>
      <w:tr w:rsidR="00CE3427" w:rsidTr="00CE3427">
        <w:trPr>
          <w:trHeight w:val="143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</w:tr>
      <w:tr w:rsidR="00CE3427" w:rsidTr="00CE3427">
        <w:trPr>
          <w:trHeight w:val="317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Установка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2F26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2F2642">
              <w:rPr>
                <w:rFonts w:ascii="Times New Roman" w:eastAsia="Times New Roman" w:hAnsi="Times New Roman"/>
                <w:w w:val="99"/>
              </w:rPr>
              <w:t>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-</w:t>
            </w:r>
          </w:p>
        </w:tc>
      </w:tr>
      <w:tr w:rsidR="00CE3427" w:rsidTr="00CE3427">
        <w:trPr>
          <w:trHeight w:val="264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системы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CE3427" w:rsidTr="00CE3427">
        <w:trPr>
          <w:trHeight w:val="264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автоматическо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E3427" w:rsidTr="00CE3427">
        <w:trPr>
          <w:trHeight w:val="264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го погодного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E3427" w:rsidTr="00CE3427">
        <w:trPr>
          <w:trHeight w:val="264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регулирования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E3427" w:rsidTr="00CE3427">
        <w:trPr>
          <w:trHeight w:val="143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E3427" w:rsidTr="00CE3427">
        <w:trPr>
          <w:trHeight w:val="315"/>
        </w:trPr>
        <w:tc>
          <w:tcPr>
            <w:tcW w:w="2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 по мероприятию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2F2642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2F2642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2F2642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2F2642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2F2642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2F2642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</w:rPr>
            </w:pPr>
            <w:r w:rsidRPr="002F2642">
              <w:rPr>
                <w:rFonts w:ascii="Times New Roman" w:eastAsia="Times New Roman" w:hAnsi="Times New Roman"/>
                <w:w w:val="89"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 w:rsidRPr="002F2642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CE3427" w:rsidTr="00CE3427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2F2642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2F2642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CE3427" w:rsidTr="00CE3427">
        <w:trPr>
          <w:trHeight w:val="143"/>
        </w:trPr>
        <w:tc>
          <w:tcPr>
            <w:tcW w:w="22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2"/>
              </w:rPr>
            </w:pPr>
          </w:p>
        </w:tc>
      </w:tr>
      <w:tr w:rsidR="00CE3427" w:rsidTr="00CE3427">
        <w:trPr>
          <w:trHeight w:val="317"/>
        </w:trPr>
        <w:tc>
          <w:tcPr>
            <w:tcW w:w="2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Всего по мероприятиям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CE3427">
              <w:rPr>
                <w:rFonts w:ascii="Times New Roman" w:eastAsia="Times New Roman" w:hAnsi="Times New Roman"/>
                <w:w w:val="97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CE3427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CE3427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CE3427">
              <w:rPr>
                <w:rFonts w:ascii="Times New Roman" w:eastAsia="Times New Roman" w:hAnsi="Times New Roman"/>
                <w:w w:val="97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CE3427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92,0</w:t>
            </w:r>
            <w:r w:rsidRPr="00CE342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CE3427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CE3427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CE34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CE3427">
              <w:rPr>
                <w:rFonts w:ascii="Times New Roman" w:eastAsia="Times New Roman" w:hAnsi="Times New Roman"/>
                <w:w w:val="97"/>
              </w:rPr>
              <w:t>5</w:t>
            </w:r>
            <w:r>
              <w:rPr>
                <w:rFonts w:ascii="Times New Roman" w:eastAsia="Times New Roman" w:hAnsi="Times New Roman"/>
                <w:w w:val="97"/>
              </w:rPr>
              <w:t>1</w:t>
            </w:r>
            <w:r w:rsidRPr="00CE3427">
              <w:rPr>
                <w:rFonts w:ascii="Times New Roman" w:eastAsia="Times New Roman" w:hAnsi="Times New Roman"/>
                <w:w w:val="97"/>
              </w:rPr>
              <w:t>,14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9C4DB4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CE3427">
              <w:rPr>
                <w:rFonts w:ascii="Times New Roman" w:eastAsia="Times New Roman" w:hAnsi="Times New Roman"/>
                <w:w w:val="96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D86BFB" w:rsidP="00CE342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D86BFB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43,15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D86BFB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294,8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D86BFB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CE3427" w:rsidP="00935C08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 w:rsidRPr="00CE342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CE3427" w:rsidRDefault="00D86BFB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0,28</w:t>
            </w:r>
          </w:p>
        </w:tc>
      </w:tr>
      <w:tr w:rsidR="00CE3427" w:rsidTr="00CE3427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0000"/>
                <w:w w:val="9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Pr="008F7206" w:rsidRDefault="00CE3427" w:rsidP="00935C0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0000"/>
                <w:w w:val="99"/>
              </w:rPr>
            </w:pPr>
          </w:p>
        </w:tc>
      </w:tr>
      <w:tr w:rsidR="00CE3427" w:rsidTr="00CE3427">
        <w:trPr>
          <w:trHeight w:val="143"/>
        </w:trPr>
        <w:tc>
          <w:tcPr>
            <w:tcW w:w="26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3427" w:rsidRDefault="00CE3427" w:rsidP="00935C0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796EEF" w:rsidRDefault="00796EEF" w:rsidP="00796EEF">
      <w:pPr>
        <w:spacing w:line="200" w:lineRule="exact"/>
        <w:rPr>
          <w:rFonts w:ascii="Times New Roman" w:eastAsia="Times New Roman" w:hAnsi="Times New Roman"/>
        </w:rPr>
      </w:pPr>
    </w:p>
    <w:p w:rsidR="00CE3427" w:rsidRDefault="00CE3427" w:rsidP="00DD465D">
      <w:pPr>
        <w:spacing w:line="201" w:lineRule="exact"/>
        <w:ind w:left="13680" w:firstLine="720"/>
        <w:jc w:val="center"/>
        <w:rPr>
          <w:rFonts w:ascii="Times New Roman" w:eastAsia="Times New Roman" w:hAnsi="Times New Roman"/>
        </w:rPr>
      </w:pPr>
    </w:p>
    <w:p w:rsidR="00CE3427" w:rsidRDefault="00CE3427" w:rsidP="00DD465D">
      <w:pPr>
        <w:spacing w:line="201" w:lineRule="exact"/>
        <w:ind w:left="13680" w:firstLine="720"/>
        <w:jc w:val="center"/>
        <w:rPr>
          <w:rFonts w:ascii="Times New Roman" w:eastAsia="Times New Roman" w:hAnsi="Times New Roman"/>
        </w:rPr>
      </w:pPr>
    </w:p>
    <w:p w:rsidR="00CE3427" w:rsidRDefault="00CE3427" w:rsidP="00DD465D">
      <w:pPr>
        <w:spacing w:line="201" w:lineRule="exact"/>
        <w:ind w:left="13680" w:firstLine="720"/>
        <w:jc w:val="center"/>
        <w:rPr>
          <w:rFonts w:ascii="Times New Roman" w:eastAsia="Times New Roman" w:hAnsi="Times New Roman"/>
        </w:rPr>
      </w:pPr>
    </w:p>
    <w:p w:rsidR="00CE3427" w:rsidRDefault="00CE3427" w:rsidP="00DD465D">
      <w:pPr>
        <w:spacing w:line="201" w:lineRule="exact"/>
        <w:ind w:left="13680" w:firstLine="720"/>
        <w:jc w:val="center"/>
        <w:rPr>
          <w:rFonts w:ascii="Times New Roman" w:eastAsia="Times New Roman" w:hAnsi="Times New Roman"/>
        </w:rPr>
      </w:pPr>
    </w:p>
    <w:p w:rsidR="00CE3427" w:rsidRDefault="00CE3427" w:rsidP="00DD465D">
      <w:pPr>
        <w:spacing w:line="201" w:lineRule="exact"/>
        <w:ind w:left="13680" w:firstLine="720"/>
        <w:jc w:val="center"/>
        <w:rPr>
          <w:rFonts w:ascii="Times New Roman" w:eastAsia="Times New Roman" w:hAnsi="Times New Roman"/>
        </w:rPr>
      </w:pPr>
    </w:p>
    <w:p w:rsidR="00CE3427" w:rsidRDefault="00CE3427" w:rsidP="00DD465D">
      <w:pPr>
        <w:spacing w:line="201" w:lineRule="exact"/>
        <w:ind w:left="13680" w:firstLine="720"/>
        <w:jc w:val="center"/>
        <w:rPr>
          <w:rFonts w:ascii="Times New Roman" w:eastAsia="Times New Roman" w:hAnsi="Times New Roman"/>
        </w:rPr>
      </w:pPr>
    </w:p>
    <w:p w:rsidR="00CE3427" w:rsidRDefault="00CE3427" w:rsidP="00DD465D">
      <w:pPr>
        <w:spacing w:line="201" w:lineRule="exact"/>
        <w:ind w:left="13680" w:firstLine="720"/>
        <w:jc w:val="center"/>
        <w:rPr>
          <w:rFonts w:ascii="Times New Roman" w:eastAsia="Times New Roman" w:hAnsi="Times New Roman"/>
        </w:rPr>
      </w:pPr>
    </w:p>
    <w:p w:rsidR="00CE3427" w:rsidRDefault="00CE3427" w:rsidP="00DD465D">
      <w:pPr>
        <w:spacing w:line="201" w:lineRule="exact"/>
        <w:ind w:left="13680" w:firstLine="720"/>
        <w:jc w:val="center"/>
        <w:rPr>
          <w:rFonts w:ascii="Times New Roman" w:eastAsia="Times New Roman" w:hAnsi="Times New Roman"/>
        </w:rPr>
      </w:pPr>
    </w:p>
    <w:p w:rsidR="00CE3427" w:rsidRDefault="00CE3427" w:rsidP="00DD465D">
      <w:pPr>
        <w:spacing w:line="201" w:lineRule="exact"/>
        <w:ind w:left="13680" w:firstLine="720"/>
        <w:jc w:val="center"/>
        <w:rPr>
          <w:rFonts w:ascii="Times New Roman" w:eastAsia="Times New Roman" w:hAnsi="Times New Roman"/>
        </w:rPr>
      </w:pPr>
    </w:p>
    <w:p w:rsidR="00CE3427" w:rsidRDefault="00CE3427" w:rsidP="00DD465D">
      <w:pPr>
        <w:spacing w:line="201" w:lineRule="exact"/>
        <w:ind w:left="13680" w:firstLine="720"/>
        <w:jc w:val="center"/>
        <w:rPr>
          <w:rFonts w:ascii="Times New Roman" w:eastAsia="Times New Roman" w:hAnsi="Times New Roman"/>
        </w:rPr>
      </w:pPr>
    </w:p>
    <w:p w:rsidR="00CE3427" w:rsidRDefault="00CE3427" w:rsidP="00DD465D">
      <w:pPr>
        <w:spacing w:line="201" w:lineRule="exact"/>
        <w:ind w:left="13680" w:firstLine="720"/>
        <w:jc w:val="center"/>
        <w:rPr>
          <w:rFonts w:ascii="Times New Roman" w:eastAsia="Times New Roman" w:hAnsi="Times New Roman"/>
        </w:rPr>
      </w:pPr>
    </w:p>
    <w:p w:rsidR="00CE3427" w:rsidRDefault="00CE3427" w:rsidP="00DD465D">
      <w:pPr>
        <w:spacing w:line="201" w:lineRule="exact"/>
        <w:ind w:left="13680" w:firstLine="720"/>
        <w:jc w:val="center"/>
        <w:rPr>
          <w:rFonts w:ascii="Times New Roman" w:eastAsia="Times New Roman" w:hAnsi="Times New Roman"/>
        </w:rPr>
      </w:pPr>
    </w:p>
    <w:p w:rsidR="00CE3427" w:rsidRDefault="00CE3427" w:rsidP="00DD465D">
      <w:pPr>
        <w:spacing w:line="201" w:lineRule="exact"/>
        <w:ind w:left="13680" w:firstLine="720"/>
        <w:jc w:val="center"/>
        <w:rPr>
          <w:rFonts w:ascii="Times New Roman" w:eastAsia="Times New Roman" w:hAnsi="Times New Roman"/>
        </w:rPr>
      </w:pPr>
    </w:p>
    <w:p w:rsidR="00EE61C2" w:rsidRDefault="00DD465D" w:rsidP="00DD465D">
      <w:pPr>
        <w:spacing w:line="201" w:lineRule="exact"/>
        <w:ind w:left="13680" w:firstLine="7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12</w:t>
      </w:r>
      <w:bookmarkStart w:id="10" w:name="page13"/>
      <w:bookmarkEnd w:id="10"/>
    </w:p>
    <w:p w:rsidR="00EE61C2" w:rsidRDefault="00EE61C2">
      <w:pPr>
        <w:spacing w:line="0" w:lineRule="atLeast"/>
        <w:ind w:left="15280"/>
        <w:rPr>
          <w:sz w:val="22"/>
        </w:rPr>
        <w:sectPr w:rsidR="00EE61C2">
          <w:pgSz w:w="16840" w:h="11906" w:orient="landscape"/>
          <w:pgMar w:top="1440" w:right="278" w:bottom="419" w:left="200" w:header="0" w:footer="0" w:gutter="0"/>
          <w:cols w:space="0" w:equalWidth="0">
            <w:col w:w="16360"/>
          </w:cols>
          <w:docGrid w:linePitch="360"/>
        </w:sectPr>
      </w:pPr>
    </w:p>
    <w:p w:rsidR="00EE61C2" w:rsidRDefault="00EE61C2">
      <w:pPr>
        <w:spacing w:line="0" w:lineRule="atLeast"/>
        <w:ind w:left="2180"/>
        <w:rPr>
          <w:rFonts w:ascii="Times New Roman" w:eastAsia="Times New Roman" w:hAnsi="Times New Roman"/>
          <w:b/>
          <w:sz w:val="24"/>
        </w:rPr>
      </w:pPr>
      <w:bookmarkStart w:id="11" w:name="page14"/>
      <w:bookmarkEnd w:id="11"/>
      <w:r>
        <w:rPr>
          <w:rFonts w:ascii="Times New Roman" w:eastAsia="Times New Roman" w:hAnsi="Times New Roman"/>
          <w:b/>
          <w:sz w:val="24"/>
        </w:rPr>
        <w:t>V. РЕСУРСНОЕ ОБЕСПЕЧЕНИЕ ПРОГРАММЫ</w:t>
      </w:r>
    </w:p>
    <w:p w:rsidR="00EE61C2" w:rsidRDefault="00EE61C2">
      <w:pPr>
        <w:spacing w:line="356" w:lineRule="exact"/>
        <w:rPr>
          <w:rFonts w:ascii="Times New Roman" w:eastAsia="Times New Roman" w:hAnsi="Times New Roman"/>
        </w:rPr>
      </w:pPr>
    </w:p>
    <w:p w:rsidR="00EE61C2" w:rsidRPr="009C4DB4" w:rsidRDefault="00EE61C2">
      <w:pPr>
        <w:spacing w:line="0" w:lineRule="atLeast"/>
        <w:ind w:left="1160"/>
        <w:rPr>
          <w:rFonts w:ascii="Times New Roman" w:eastAsia="Times New Roman" w:hAnsi="Times New Roman"/>
          <w:sz w:val="24"/>
        </w:rPr>
      </w:pPr>
      <w:r w:rsidRPr="009C4DB4">
        <w:rPr>
          <w:rFonts w:ascii="Times New Roman" w:eastAsia="Times New Roman" w:hAnsi="Times New Roman"/>
          <w:sz w:val="24"/>
        </w:rPr>
        <w:t xml:space="preserve">Общий объем финансирования Программы составляет </w:t>
      </w:r>
      <w:r w:rsidR="009C4DB4" w:rsidRPr="009C4DB4">
        <w:rPr>
          <w:rFonts w:ascii="Times New Roman" w:eastAsia="Times New Roman" w:hAnsi="Times New Roman"/>
          <w:sz w:val="24"/>
        </w:rPr>
        <w:t>140,31</w:t>
      </w:r>
      <w:r w:rsidRPr="009C4DB4">
        <w:rPr>
          <w:rFonts w:ascii="Times New Roman" w:eastAsia="Times New Roman" w:hAnsi="Times New Roman"/>
          <w:sz w:val="24"/>
        </w:rPr>
        <w:t xml:space="preserve"> тыс. рублей.</w:t>
      </w:r>
    </w:p>
    <w:p w:rsidR="00EE61C2" w:rsidRDefault="00EE61C2">
      <w:pPr>
        <w:spacing w:line="362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left="1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Таблица 6 Финансирование мероприятий Программы</w:t>
      </w:r>
    </w:p>
    <w:p w:rsidR="00EE61C2" w:rsidRDefault="00EE61C2">
      <w:pPr>
        <w:spacing w:line="343" w:lineRule="exact"/>
        <w:rPr>
          <w:rFonts w:ascii="Times New Roman" w:eastAsia="Times New Roman" w:hAnsi="Times New Roman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0"/>
        <w:gridCol w:w="2357"/>
        <w:gridCol w:w="2263"/>
      </w:tblGrid>
      <w:tr w:rsidR="00EE61C2">
        <w:trPr>
          <w:trHeight w:val="278"/>
        </w:trPr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Годы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Объемы затрат по источникам</w:t>
            </w:r>
          </w:p>
        </w:tc>
      </w:tr>
      <w:tr w:rsidR="00EE61C2">
        <w:trPr>
          <w:trHeight w:val="317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реализации Программы</w:t>
            </w:r>
          </w:p>
        </w:tc>
        <w:tc>
          <w:tcPr>
            <w:tcW w:w="462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финансирования, тыс. рублей</w:t>
            </w:r>
          </w:p>
        </w:tc>
      </w:tr>
      <w:tr w:rsidR="00EE61C2">
        <w:trPr>
          <w:trHeight w:val="910"/>
        </w:trPr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RPr="009C4DB4" w:rsidTr="009C4DB4">
        <w:trPr>
          <w:gridAfter w:val="1"/>
          <w:wAfter w:w="2263" w:type="dxa"/>
          <w:trHeight w:val="268"/>
        </w:trPr>
        <w:tc>
          <w:tcPr>
            <w:tcW w:w="3720" w:type="dxa"/>
            <w:shd w:val="clear" w:color="auto" w:fill="auto"/>
            <w:vAlign w:val="bottom"/>
          </w:tcPr>
          <w:p w:rsidR="00EE61C2" w:rsidRDefault="00EE61C2">
            <w:pPr>
              <w:spacing w:line="268" w:lineRule="exact"/>
              <w:ind w:right="16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2019</w:t>
            </w:r>
          </w:p>
        </w:tc>
        <w:tc>
          <w:tcPr>
            <w:tcW w:w="2357" w:type="dxa"/>
            <w:shd w:val="clear" w:color="auto" w:fill="auto"/>
            <w:vAlign w:val="bottom"/>
          </w:tcPr>
          <w:p w:rsidR="00EE61C2" w:rsidRPr="009C4DB4" w:rsidRDefault="00EE61C2">
            <w:pPr>
              <w:spacing w:line="268" w:lineRule="exact"/>
              <w:ind w:left="16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9C4DB4">
              <w:rPr>
                <w:rFonts w:ascii="Times New Roman" w:eastAsia="Times New Roman" w:hAnsi="Times New Roman"/>
                <w:w w:val="99"/>
                <w:sz w:val="24"/>
              </w:rPr>
              <w:t>0,0</w:t>
            </w:r>
          </w:p>
        </w:tc>
      </w:tr>
      <w:tr w:rsidR="00EE61C2" w:rsidRPr="009C4DB4" w:rsidTr="009C4DB4">
        <w:trPr>
          <w:gridAfter w:val="1"/>
          <w:wAfter w:w="2263" w:type="dxa"/>
          <w:trHeight w:val="317"/>
        </w:trPr>
        <w:tc>
          <w:tcPr>
            <w:tcW w:w="3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16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2020</w:t>
            </w:r>
          </w:p>
        </w:tc>
        <w:tc>
          <w:tcPr>
            <w:tcW w:w="2357" w:type="dxa"/>
            <w:shd w:val="clear" w:color="auto" w:fill="auto"/>
            <w:vAlign w:val="bottom"/>
          </w:tcPr>
          <w:p w:rsidR="00EE61C2" w:rsidRPr="009C4DB4" w:rsidRDefault="009C4DB4">
            <w:pPr>
              <w:spacing w:line="0" w:lineRule="atLeast"/>
              <w:ind w:left="16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9C4DB4">
              <w:rPr>
                <w:rFonts w:ascii="Times New Roman" w:eastAsia="Times New Roman" w:hAnsi="Times New Roman"/>
                <w:w w:val="99"/>
                <w:sz w:val="24"/>
              </w:rPr>
              <w:t>92,06</w:t>
            </w:r>
          </w:p>
        </w:tc>
      </w:tr>
      <w:tr w:rsidR="00EE61C2" w:rsidRPr="009C4DB4" w:rsidTr="009C4DB4">
        <w:trPr>
          <w:gridAfter w:val="1"/>
          <w:wAfter w:w="2263" w:type="dxa"/>
          <w:trHeight w:val="320"/>
        </w:trPr>
        <w:tc>
          <w:tcPr>
            <w:tcW w:w="3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16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2021</w:t>
            </w:r>
          </w:p>
        </w:tc>
        <w:tc>
          <w:tcPr>
            <w:tcW w:w="2357" w:type="dxa"/>
            <w:shd w:val="clear" w:color="auto" w:fill="auto"/>
            <w:vAlign w:val="bottom"/>
          </w:tcPr>
          <w:p w:rsidR="00EE61C2" w:rsidRPr="009C4DB4" w:rsidRDefault="009C4DB4">
            <w:pPr>
              <w:spacing w:line="0" w:lineRule="atLeast"/>
              <w:ind w:left="16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9C4DB4">
              <w:rPr>
                <w:rFonts w:ascii="Times New Roman" w:eastAsia="Times New Roman" w:hAnsi="Times New Roman"/>
                <w:w w:val="99"/>
                <w:sz w:val="24"/>
              </w:rPr>
              <w:t>5,0</w:t>
            </w:r>
          </w:p>
        </w:tc>
      </w:tr>
      <w:tr w:rsidR="00EE61C2" w:rsidRPr="009C4DB4" w:rsidTr="009C4DB4">
        <w:trPr>
          <w:gridAfter w:val="1"/>
          <w:wAfter w:w="2263" w:type="dxa"/>
          <w:trHeight w:val="317"/>
        </w:trPr>
        <w:tc>
          <w:tcPr>
            <w:tcW w:w="3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16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2022</w:t>
            </w:r>
          </w:p>
        </w:tc>
        <w:tc>
          <w:tcPr>
            <w:tcW w:w="2357" w:type="dxa"/>
            <w:shd w:val="clear" w:color="auto" w:fill="auto"/>
            <w:vAlign w:val="bottom"/>
          </w:tcPr>
          <w:p w:rsidR="00EE61C2" w:rsidRPr="009C4DB4" w:rsidRDefault="009C4DB4">
            <w:pPr>
              <w:spacing w:line="0" w:lineRule="atLeast"/>
              <w:ind w:left="16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9C4DB4">
              <w:rPr>
                <w:rFonts w:ascii="Times New Roman" w:eastAsia="Times New Roman" w:hAnsi="Times New Roman"/>
                <w:w w:val="99"/>
                <w:sz w:val="24"/>
              </w:rPr>
              <w:t>43,15</w:t>
            </w:r>
          </w:p>
        </w:tc>
      </w:tr>
      <w:tr w:rsidR="00EE61C2" w:rsidRPr="009C4DB4" w:rsidTr="009C4DB4">
        <w:trPr>
          <w:gridAfter w:val="1"/>
          <w:wAfter w:w="2263" w:type="dxa"/>
          <w:trHeight w:val="317"/>
        </w:trPr>
        <w:tc>
          <w:tcPr>
            <w:tcW w:w="3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16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2023</w:t>
            </w:r>
          </w:p>
        </w:tc>
        <w:tc>
          <w:tcPr>
            <w:tcW w:w="2357" w:type="dxa"/>
            <w:shd w:val="clear" w:color="auto" w:fill="auto"/>
            <w:vAlign w:val="bottom"/>
          </w:tcPr>
          <w:p w:rsidR="00EE61C2" w:rsidRPr="009C4DB4" w:rsidRDefault="009C4DB4">
            <w:pPr>
              <w:spacing w:line="0" w:lineRule="atLeast"/>
              <w:ind w:left="16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9C4DB4">
              <w:rPr>
                <w:rFonts w:ascii="Times New Roman" w:eastAsia="Times New Roman" w:hAnsi="Times New Roman"/>
                <w:w w:val="99"/>
                <w:sz w:val="24"/>
              </w:rPr>
              <w:t>0,1</w:t>
            </w:r>
          </w:p>
        </w:tc>
      </w:tr>
      <w:tr w:rsidR="00EE61C2" w:rsidRPr="009C4DB4" w:rsidTr="009C4DB4">
        <w:trPr>
          <w:gridAfter w:val="1"/>
          <w:wAfter w:w="2263" w:type="dxa"/>
          <w:trHeight w:val="322"/>
        </w:trPr>
        <w:tc>
          <w:tcPr>
            <w:tcW w:w="3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</w:t>
            </w:r>
          </w:p>
        </w:tc>
        <w:tc>
          <w:tcPr>
            <w:tcW w:w="2357" w:type="dxa"/>
            <w:shd w:val="clear" w:color="auto" w:fill="auto"/>
            <w:vAlign w:val="bottom"/>
          </w:tcPr>
          <w:p w:rsidR="00EE61C2" w:rsidRPr="009C4DB4" w:rsidRDefault="009C4DB4">
            <w:pPr>
              <w:spacing w:line="0" w:lineRule="atLeast"/>
              <w:ind w:left="168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9C4DB4">
              <w:rPr>
                <w:rFonts w:ascii="Times New Roman" w:eastAsia="Times New Roman" w:hAnsi="Times New Roman"/>
                <w:b/>
                <w:w w:val="99"/>
                <w:sz w:val="24"/>
              </w:rPr>
              <w:t>140,31</w:t>
            </w:r>
          </w:p>
        </w:tc>
      </w:tr>
    </w:tbl>
    <w:p w:rsidR="00EE61C2" w:rsidRDefault="00EE61C2">
      <w:pPr>
        <w:spacing w:line="367" w:lineRule="exact"/>
        <w:rPr>
          <w:rFonts w:ascii="Times New Roman" w:eastAsia="Times New Roman" w:hAnsi="Times New Roman"/>
        </w:rPr>
      </w:pPr>
    </w:p>
    <w:p w:rsidR="00EE61C2" w:rsidRDefault="00EE61C2" w:rsidP="00A52F4E">
      <w:pPr>
        <w:spacing w:line="270" w:lineRule="auto"/>
        <w:ind w:firstLine="9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Основными источниками финансирования Программы являются собственные сре</w:t>
      </w:r>
      <w:r>
        <w:rPr>
          <w:rFonts w:ascii="Times New Roman" w:eastAsia="Times New Roman" w:hAnsi="Times New Roman"/>
          <w:sz w:val="24"/>
        </w:rPr>
        <w:t>д</w:t>
      </w:r>
      <w:r>
        <w:rPr>
          <w:rFonts w:ascii="Times New Roman" w:eastAsia="Times New Roman" w:hAnsi="Times New Roman"/>
          <w:sz w:val="24"/>
        </w:rPr>
        <w:t>ства учреждения, либо средства, полученные в рамках софинансирования из бюджетов л</w:t>
      </w:r>
      <w:r>
        <w:rPr>
          <w:rFonts w:ascii="Times New Roman" w:eastAsia="Times New Roman" w:hAnsi="Times New Roman"/>
          <w:sz w:val="24"/>
        </w:rPr>
        <w:t>ю</w:t>
      </w:r>
      <w:r>
        <w:rPr>
          <w:rFonts w:ascii="Times New Roman" w:eastAsia="Times New Roman" w:hAnsi="Times New Roman"/>
          <w:sz w:val="24"/>
        </w:rPr>
        <w:t>бых уровней или кредитные ресурсы банков, лизинговых компаний.</w:t>
      </w:r>
    </w:p>
    <w:p w:rsidR="00EE61C2" w:rsidRDefault="00EE61C2" w:rsidP="00A52F4E">
      <w:pPr>
        <w:spacing w:line="21" w:lineRule="exact"/>
        <w:ind w:firstLine="968"/>
        <w:rPr>
          <w:rFonts w:ascii="Times New Roman" w:eastAsia="Times New Roman" w:hAnsi="Times New Roman"/>
        </w:rPr>
      </w:pPr>
    </w:p>
    <w:p w:rsidR="00EE61C2" w:rsidRDefault="00EE61C2" w:rsidP="00A52F4E">
      <w:pPr>
        <w:spacing w:line="264" w:lineRule="auto"/>
        <w:ind w:firstLine="9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предусматривает программно-целевое финансирование мероприятий, что соответствует принципам формирования бюджета.</w:t>
      </w:r>
    </w:p>
    <w:p w:rsidR="00EE61C2" w:rsidRDefault="00EE61C2" w:rsidP="00A52F4E">
      <w:pPr>
        <w:spacing w:line="336" w:lineRule="exact"/>
        <w:ind w:firstLine="968"/>
        <w:rPr>
          <w:rFonts w:ascii="Times New Roman" w:eastAsia="Times New Roman" w:hAnsi="Times New Roman"/>
        </w:rPr>
      </w:pPr>
    </w:p>
    <w:p w:rsidR="00EE61C2" w:rsidRDefault="00EE61C2" w:rsidP="00A52F4E">
      <w:pPr>
        <w:spacing w:line="0" w:lineRule="atLeast"/>
        <w:ind w:right="-259" w:firstLine="96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VI. МЕХАНИЗМ РЕАЛИЗАЦИИ ПРОГРАММЫ</w:t>
      </w:r>
    </w:p>
    <w:p w:rsidR="00EE61C2" w:rsidRDefault="00EE61C2" w:rsidP="00A52F4E">
      <w:pPr>
        <w:spacing w:line="44" w:lineRule="exact"/>
        <w:ind w:firstLine="968"/>
        <w:rPr>
          <w:rFonts w:ascii="Times New Roman" w:eastAsia="Times New Roman" w:hAnsi="Times New Roman"/>
        </w:rPr>
      </w:pPr>
    </w:p>
    <w:p w:rsidR="00EE61C2" w:rsidRDefault="00EE61C2" w:rsidP="00A52F4E">
      <w:pPr>
        <w:spacing w:line="0" w:lineRule="atLeast"/>
        <w:ind w:right="-259" w:firstLine="96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 КОНТРОЛЬ ЗА ЕЕ ИСПОЛНЕНИЕМ</w:t>
      </w:r>
    </w:p>
    <w:p w:rsidR="00EE61C2" w:rsidRDefault="00EE61C2" w:rsidP="00A52F4E">
      <w:pPr>
        <w:spacing w:line="365" w:lineRule="exact"/>
        <w:ind w:firstLine="968"/>
        <w:rPr>
          <w:rFonts w:ascii="Times New Roman" w:eastAsia="Times New Roman" w:hAnsi="Times New Roman"/>
        </w:rPr>
      </w:pPr>
    </w:p>
    <w:p w:rsidR="00EE61C2" w:rsidRDefault="00EE61C2" w:rsidP="00A52F4E">
      <w:pPr>
        <w:spacing w:line="274" w:lineRule="auto"/>
        <w:ind w:firstLine="9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Механизм реализации Программы представляет собой скоординированные по ср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кам и направлениям действия исполнителей, осуществляемые в рамках комплекса проектов, охватывающих сферу энергосбережения и повышения энергетической эффективности и обеспечивающих практическое достижение целей установленных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прав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выми актами Российской Федерации.</w:t>
      </w:r>
    </w:p>
    <w:p w:rsidR="00EE61C2" w:rsidRDefault="00EE61C2" w:rsidP="00A52F4E">
      <w:pPr>
        <w:spacing w:line="17" w:lineRule="exact"/>
        <w:ind w:firstLine="968"/>
        <w:rPr>
          <w:rFonts w:ascii="Times New Roman" w:eastAsia="Times New Roman" w:hAnsi="Times New Roman"/>
        </w:rPr>
      </w:pPr>
    </w:p>
    <w:p w:rsidR="00EE61C2" w:rsidRDefault="00EE61C2" w:rsidP="00A52F4E">
      <w:pPr>
        <w:spacing w:line="264" w:lineRule="auto"/>
        <w:ind w:firstLine="9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Государственным заказчиком Программы является Администрация </w:t>
      </w:r>
      <w:r w:rsidR="008F7206">
        <w:rPr>
          <w:rFonts w:ascii="Times New Roman" w:eastAsia="Times New Roman" w:hAnsi="Times New Roman"/>
          <w:sz w:val="24"/>
        </w:rPr>
        <w:t>Ларичихин</w:t>
      </w:r>
      <w:r>
        <w:rPr>
          <w:rFonts w:ascii="Times New Roman" w:eastAsia="Times New Roman" w:hAnsi="Times New Roman"/>
          <w:sz w:val="24"/>
        </w:rPr>
        <w:t>ск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го сельсовета.</w:t>
      </w:r>
    </w:p>
    <w:p w:rsidR="00EE61C2" w:rsidRDefault="00EE61C2" w:rsidP="00A52F4E">
      <w:pPr>
        <w:spacing w:line="27" w:lineRule="exact"/>
        <w:ind w:firstLine="968"/>
        <w:rPr>
          <w:rFonts w:ascii="Times New Roman" w:eastAsia="Times New Roman" w:hAnsi="Times New Roman"/>
        </w:rPr>
      </w:pPr>
    </w:p>
    <w:p w:rsidR="00EE61C2" w:rsidRDefault="00EE61C2" w:rsidP="00A52F4E">
      <w:pPr>
        <w:spacing w:line="264" w:lineRule="auto"/>
        <w:ind w:firstLine="9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Контроль за выполнением Программы осуществляется лицом, назначенным прик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зом по учреждению.</w:t>
      </w:r>
    </w:p>
    <w:p w:rsidR="00EE61C2" w:rsidRDefault="00EE61C2" w:rsidP="00A52F4E">
      <w:pPr>
        <w:spacing w:line="29" w:lineRule="exact"/>
        <w:ind w:firstLine="968"/>
        <w:rPr>
          <w:rFonts w:ascii="Times New Roman" w:eastAsia="Times New Roman" w:hAnsi="Times New Roman"/>
        </w:rPr>
      </w:pPr>
    </w:p>
    <w:p w:rsidR="00EE61C2" w:rsidRDefault="00EE61C2" w:rsidP="00A52F4E">
      <w:pPr>
        <w:spacing w:line="264" w:lineRule="auto"/>
        <w:ind w:firstLine="9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Информация о ходе и итогах реализации Программы открыта для широкой общ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ственности и размещается на официальном сайте в сети Интернет.</w:t>
      </w:r>
    </w:p>
    <w:p w:rsidR="00EE61C2" w:rsidRDefault="00EE61C2" w:rsidP="00A52F4E">
      <w:pPr>
        <w:spacing w:line="26" w:lineRule="exact"/>
        <w:ind w:firstLine="968"/>
        <w:rPr>
          <w:rFonts w:ascii="Times New Roman" w:eastAsia="Times New Roman" w:hAnsi="Times New Roman"/>
        </w:rPr>
      </w:pPr>
    </w:p>
    <w:p w:rsidR="00EE61C2" w:rsidRDefault="00EE61C2" w:rsidP="00A52F4E">
      <w:pPr>
        <w:numPr>
          <w:ilvl w:val="0"/>
          <w:numId w:val="13"/>
        </w:numPr>
        <w:tabs>
          <w:tab w:val="left" w:pos="1193"/>
        </w:tabs>
        <w:spacing w:line="272" w:lineRule="auto"/>
        <w:ind w:firstLine="9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таблицах 7.1. и 7.2. представлены формы отчета о достижении значений целевых показателей программы энергосбережения и повышения энергетической эффективности и отчета о реализации мероприятий программы энергосбережения и повышения энергетич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ской эффективности.</w:t>
      </w: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384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left="9400"/>
        <w:rPr>
          <w:sz w:val="21"/>
        </w:rPr>
      </w:pPr>
      <w:r>
        <w:rPr>
          <w:sz w:val="21"/>
        </w:rPr>
        <w:t>1</w:t>
      </w:r>
      <w:r w:rsidR="00DD465D">
        <w:rPr>
          <w:sz w:val="21"/>
        </w:rPr>
        <w:t>3</w:t>
      </w:r>
    </w:p>
    <w:p w:rsidR="00EE61C2" w:rsidRDefault="00EE61C2">
      <w:pPr>
        <w:spacing w:line="0" w:lineRule="atLeast"/>
        <w:ind w:left="9400"/>
        <w:rPr>
          <w:sz w:val="21"/>
        </w:rPr>
        <w:sectPr w:rsidR="00EE61C2">
          <w:pgSz w:w="11900" w:h="16838"/>
          <w:pgMar w:top="1130" w:right="846" w:bottom="419" w:left="1440" w:header="0" w:footer="0" w:gutter="0"/>
          <w:cols w:space="0" w:equalWidth="0">
            <w:col w:w="9620"/>
          </w:cols>
          <w:docGrid w:linePitch="360"/>
        </w:sectPr>
      </w:pPr>
    </w:p>
    <w:p w:rsidR="00EE61C2" w:rsidRDefault="00EE61C2" w:rsidP="00A52F4E">
      <w:pPr>
        <w:spacing w:line="266" w:lineRule="auto"/>
        <w:ind w:left="142" w:right="340"/>
        <w:jc w:val="center"/>
        <w:rPr>
          <w:rFonts w:ascii="Times New Roman" w:eastAsia="Times New Roman" w:hAnsi="Times New Roman"/>
          <w:b/>
          <w:sz w:val="24"/>
        </w:rPr>
      </w:pPr>
      <w:bookmarkStart w:id="12" w:name="page15"/>
      <w:bookmarkEnd w:id="12"/>
      <w:r>
        <w:rPr>
          <w:rFonts w:ascii="Times New Roman" w:eastAsia="Times New Roman" w:hAnsi="Times New Roman"/>
          <w:b/>
          <w:sz w:val="24"/>
        </w:rPr>
        <w:t>Таблица 7.1 Форма отчета о достижении значений целевых показателей программы энергосбережения и повышения энергетической эффективности</w:t>
      </w:r>
    </w:p>
    <w:p w:rsidR="00EE61C2" w:rsidRDefault="00EE61C2">
      <w:pPr>
        <w:spacing w:line="312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right="80"/>
        <w:jc w:val="center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ОТЧЕТ</w:t>
      </w:r>
    </w:p>
    <w:p w:rsidR="00EE61C2" w:rsidRDefault="00EE61C2">
      <w:pPr>
        <w:spacing w:line="1" w:lineRule="exact"/>
        <w:rPr>
          <w:rFonts w:ascii="Times New Roman" w:eastAsia="Times New Roman" w:hAnsi="Times New Roman"/>
        </w:rPr>
      </w:pPr>
    </w:p>
    <w:p w:rsidR="00EE61C2" w:rsidRDefault="00EE61C2">
      <w:pPr>
        <w:numPr>
          <w:ilvl w:val="0"/>
          <w:numId w:val="14"/>
        </w:numPr>
        <w:tabs>
          <w:tab w:val="left" w:pos="860"/>
        </w:tabs>
        <w:spacing w:line="0" w:lineRule="atLeast"/>
        <w:ind w:left="860" w:hanging="238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ДОСТИЖЕНИИ ЗНАЧЕНИЙ ЦЕЛЕВЫХ ПОКАЗАТЕЛЕЙ ПРОГРАММЫ ЭНЕРГОСБЕРЕЖЕНИЯ</w:t>
      </w:r>
    </w:p>
    <w:p w:rsidR="00EE61C2" w:rsidRDefault="00EE61C2">
      <w:pPr>
        <w:numPr>
          <w:ilvl w:val="1"/>
          <w:numId w:val="14"/>
        </w:numPr>
        <w:tabs>
          <w:tab w:val="left" w:pos="2540"/>
        </w:tabs>
        <w:spacing w:line="0" w:lineRule="atLeast"/>
        <w:ind w:left="2540" w:hanging="238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ПОВЫШЕНИЯ ЭНЕРГЕТИЧЕСКОЙ ЭФФЕКТИВНОСТИ</w:t>
      </w:r>
    </w:p>
    <w:p w:rsidR="00EE61C2" w:rsidRDefault="00EE61C2">
      <w:pPr>
        <w:spacing w:line="226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3340"/>
        <w:gridCol w:w="380"/>
        <w:gridCol w:w="1700"/>
        <w:gridCol w:w="720"/>
        <w:gridCol w:w="120"/>
        <w:gridCol w:w="260"/>
        <w:gridCol w:w="880"/>
        <w:gridCol w:w="220"/>
        <w:gridCol w:w="1480"/>
      </w:tblGrid>
      <w:tr w:rsidR="00EE61C2">
        <w:trPr>
          <w:trHeight w:val="227"/>
        </w:trPr>
        <w:tc>
          <w:tcPr>
            <w:tcW w:w="6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62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┌───────────────┐</w:t>
            </w:r>
          </w:p>
        </w:tc>
      </w:tr>
      <w:tr w:rsidR="00EE61C2">
        <w:trPr>
          <w:trHeight w:val="226"/>
        </w:trPr>
        <w:tc>
          <w:tcPr>
            <w:tcW w:w="6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│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360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КОДЫ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62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│</w:t>
            </w:r>
          </w:p>
        </w:tc>
      </w:tr>
      <w:tr w:rsidR="00EE61C2">
        <w:trPr>
          <w:trHeight w:val="228"/>
        </w:trPr>
        <w:tc>
          <w:tcPr>
            <w:tcW w:w="6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62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├───────────────┤</w:t>
            </w:r>
          </w:p>
        </w:tc>
      </w:tr>
      <w:tr w:rsidR="00EE61C2">
        <w:trPr>
          <w:trHeight w:val="226"/>
        </w:trPr>
        <w:tc>
          <w:tcPr>
            <w:tcW w:w="6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20" w:type="dxa"/>
            <w:gridSpan w:val="3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2380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на 1 января 20__ г.</w:t>
            </w:r>
          </w:p>
        </w:tc>
        <w:tc>
          <w:tcPr>
            <w:tcW w:w="1100" w:type="dxa"/>
            <w:gridSpan w:val="3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Дата │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62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│</w:t>
            </w:r>
          </w:p>
        </w:tc>
      </w:tr>
      <w:tr w:rsidR="00EE61C2">
        <w:trPr>
          <w:trHeight w:val="226"/>
        </w:trPr>
        <w:tc>
          <w:tcPr>
            <w:tcW w:w="6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62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├───────────────┤</w:t>
            </w:r>
          </w:p>
        </w:tc>
      </w:tr>
      <w:tr w:rsidR="00EE61C2">
        <w:trPr>
          <w:trHeight w:val="228"/>
        </w:trPr>
        <w:tc>
          <w:tcPr>
            <w:tcW w:w="6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│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62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│</w:t>
            </w:r>
          </w:p>
        </w:tc>
      </w:tr>
      <w:tr w:rsidR="00EE61C2">
        <w:trPr>
          <w:trHeight w:val="226"/>
        </w:trPr>
        <w:tc>
          <w:tcPr>
            <w:tcW w:w="6040" w:type="dxa"/>
            <w:gridSpan w:val="4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Наименование организации _________________________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62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└───────────────┘</w:t>
            </w:r>
          </w:p>
        </w:tc>
      </w:tr>
      <w:tr w:rsidR="00EE61C2">
        <w:trPr>
          <w:trHeight w:val="250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E61C2">
        <w:trPr>
          <w:trHeight w:val="3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 п/п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24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Наименование показателя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Единица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Значения целевых показателей</w:t>
            </w:r>
          </w:p>
        </w:tc>
      </w:tr>
      <w:tr w:rsidR="00EE61C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24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программы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измерения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104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программы</w:t>
            </w:r>
          </w:p>
        </w:tc>
      </w:tr>
      <w:tr w:rsidR="00EE61C2">
        <w:trPr>
          <w:trHeight w:val="10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E61C2">
        <w:trPr>
          <w:trHeight w:val="3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план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20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факт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16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отклонение</w:t>
            </w:r>
          </w:p>
        </w:tc>
      </w:tr>
      <w:tr w:rsidR="00EE61C2">
        <w:trPr>
          <w:trHeight w:val="1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E61C2">
        <w:trPr>
          <w:trHeight w:val="3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24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1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7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</w:p>
        </w:tc>
      </w:tr>
      <w:tr w:rsidR="00EE61C2">
        <w:trPr>
          <w:trHeight w:val="1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E61C2">
        <w:trPr>
          <w:trHeight w:val="42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>
        <w:trPr>
          <w:trHeight w:val="42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>
        <w:trPr>
          <w:trHeight w:val="426"/>
        </w:trPr>
        <w:tc>
          <w:tcPr>
            <w:tcW w:w="396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Руководитель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>
        <w:trPr>
          <w:trHeight w:val="228"/>
        </w:trPr>
        <w:tc>
          <w:tcPr>
            <w:tcW w:w="396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(уполномоченное лицо)</w:t>
            </w:r>
          </w:p>
        </w:tc>
        <w:tc>
          <w:tcPr>
            <w:tcW w:w="2800" w:type="dxa"/>
            <w:gridSpan w:val="3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___________________</w:t>
            </w:r>
          </w:p>
        </w:tc>
        <w:tc>
          <w:tcPr>
            <w:tcW w:w="2960" w:type="dxa"/>
            <w:gridSpan w:val="5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62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__________________</w:t>
            </w:r>
          </w:p>
        </w:tc>
      </w:tr>
      <w:tr w:rsidR="00EE61C2">
        <w:trPr>
          <w:trHeight w:val="226"/>
        </w:trPr>
        <w:tc>
          <w:tcPr>
            <w:tcW w:w="6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200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(должность)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920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(расшифровка</w:t>
            </w:r>
          </w:p>
        </w:tc>
      </w:tr>
      <w:tr w:rsidR="00EE61C2">
        <w:trPr>
          <w:trHeight w:val="226"/>
        </w:trPr>
        <w:tc>
          <w:tcPr>
            <w:tcW w:w="6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920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подписи)</w:t>
            </w:r>
          </w:p>
        </w:tc>
      </w:tr>
      <w:tr w:rsidR="00EE61C2">
        <w:trPr>
          <w:trHeight w:val="454"/>
        </w:trPr>
        <w:tc>
          <w:tcPr>
            <w:tcW w:w="396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Руководитель технической службы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>
        <w:trPr>
          <w:trHeight w:val="228"/>
        </w:trPr>
        <w:tc>
          <w:tcPr>
            <w:tcW w:w="396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(уполномоченное лицо)</w:t>
            </w:r>
          </w:p>
        </w:tc>
        <w:tc>
          <w:tcPr>
            <w:tcW w:w="2800" w:type="dxa"/>
            <w:gridSpan w:val="3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___________________</w:t>
            </w:r>
          </w:p>
        </w:tc>
        <w:tc>
          <w:tcPr>
            <w:tcW w:w="2960" w:type="dxa"/>
            <w:gridSpan w:val="5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62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__________________</w:t>
            </w:r>
          </w:p>
        </w:tc>
      </w:tr>
      <w:tr w:rsidR="00EE61C2">
        <w:trPr>
          <w:trHeight w:val="226"/>
        </w:trPr>
        <w:tc>
          <w:tcPr>
            <w:tcW w:w="6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200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(должность)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920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(расшифровка</w:t>
            </w:r>
          </w:p>
        </w:tc>
      </w:tr>
      <w:tr w:rsidR="00EE61C2">
        <w:trPr>
          <w:trHeight w:val="226"/>
        </w:trPr>
        <w:tc>
          <w:tcPr>
            <w:tcW w:w="6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920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подписи)</w:t>
            </w:r>
          </w:p>
        </w:tc>
      </w:tr>
      <w:tr w:rsidR="00EE61C2">
        <w:trPr>
          <w:trHeight w:val="454"/>
        </w:trPr>
        <w:tc>
          <w:tcPr>
            <w:tcW w:w="396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Руководитель финансово-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>
        <w:trPr>
          <w:trHeight w:val="228"/>
        </w:trPr>
        <w:tc>
          <w:tcPr>
            <w:tcW w:w="396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экономической службы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E61C2">
        <w:trPr>
          <w:trHeight w:val="226"/>
        </w:trPr>
        <w:tc>
          <w:tcPr>
            <w:tcW w:w="396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(уполномоченное лицо)</w:t>
            </w:r>
          </w:p>
        </w:tc>
        <w:tc>
          <w:tcPr>
            <w:tcW w:w="2800" w:type="dxa"/>
            <w:gridSpan w:val="3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___________________</w:t>
            </w:r>
          </w:p>
        </w:tc>
        <w:tc>
          <w:tcPr>
            <w:tcW w:w="2960" w:type="dxa"/>
            <w:gridSpan w:val="5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62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__________________</w:t>
            </w:r>
          </w:p>
        </w:tc>
      </w:tr>
      <w:tr w:rsidR="00EE61C2">
        <w:trPr>
          <w:trHeight w:val="226"/>
        </w:trPr>
        <w:tc>
          <w:tcPr>
            <w:tcW w:w="6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200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(должность)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920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(расшифровка</w:t>
            </w:r>
          </w:p>
        </w:tc>
      </w:tr>
      <w:tr w:rsidR="00EE61C2">
        <w:trPr>
          <w:trHeight w:val="228"/>
        </w:trPr>
        <w:tc>
          <w:tcPr>
            <w:tcW w:w="6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920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подписи)</w:t>
            </w:r>
          </w:p>
        </w:tc>
      </w:tr>
    </w:tbl>
    <w:p w:rsidR="00EE61C2" w:rsidRDefault="00EE61C2">
      <w:pPr>
        <w:spacing w:line="227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left="740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"__" ______________ 20__ г.</w:t>
      </w: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55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left="9400"/>
        <w:rPr>
          <w:sz w:val="22"/>
        </w:rPr>
      </w:pPr>
      <w:r>
        <w:rPr>
          <w:sz w:val="22"/>
        </w:rPr>
        <w:t>1</w:t>
      </w:r>
      <w:r w:rsidR="00DD465D">
        <w:rPr>
          <w:sz w:val="22"/>
        </w:rPr>
        <w:t>4</w:t>
      </w:r>
    </w:p>
    <w:p w:rsidR="00EE61C2" w:rsidRDefault="00EE61C2">
      <w:pPr>
        <w:spacing w:line="0" w:lineRule="atLeast"/>
        <w:ind w:left="9400"/>
        <w:rPr>
          <w:sz w:val="22"/>
        </w:rPr>
        <w:sectPr w:rsidR="00EE61C2">
          <w:pgSz w:w="11900" w:h="16838"/>
          <w:pgMar w:top="1142" w:right="506" w:bottom="419" w:left="1440" w:header="0" w:footer="0" w:gutter="0"/>
          <w:cols w:space="0" w:equalWidth="0">
            <w:col w:w="9960"/>
          </w:cols>
          <w:docGrid w:linePitch="360"/>
        </w:sectPr>
      </w:pPr>
    </w:p>
    <w:p w:rsidR="00EE61C2" w:rsidRDefault="00EE61C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13" w:name="page16"/>
      <w:bookmarkEnd w:id="13"/>
      <w:r>
        <w:rPr>
          <w:rFonts w:ascii="Times New Roman" w:eastAsia="Times New Roman" w:hAnsi="Times New Roman"/>
          <w:b/>
          <w:sz w:val="24"/>
        </w:rPr>
        <w:t>Таблица 7.2 Форма отчета о реализации мероприятий программы энергосбережения и повышения энергетической эффективности</w:t>
      </w:r>
    </w:p>
    <w:p w:rsidR="00EE61C2" w:rsidRDefault="00EE61C2">
      <w:pPr>
        <w:spacing w:line="341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left="4220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ОТЧЕТ</w:t>
      </w:r>
    </w:p>
    <w:p w:rsidR="00EE61C2" w:rsidRDefault="00EE61C2">
      <w:pPr>
        <w:numPr>
          <w:ilvl w:val="0"/>
          <w:numId w:val="15"/>
        </w:numPr>
        <w:tabs>
          <w:tab w:val="left" w:pos="1700"/>
        </w:tabs>
        <w:spacing w:line="0" w:lineRule="atLeast"/>
        <w:ind w:left="1700" w:hanging="247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РЕАЛИЗАЦИИ МЕРОПРИЯТИЙ ПРОГРАММЫ ЭНЕРГОСБЕРЕЖЕНИЯ</w:t>
      </w:r>
    </w:p>
    <w:p w:rsidR="00EE61C2" w:rsidRDefault="00EE61C2">
      <w:pPr>
        <w:numPr>
          <w:ilvl w:val="1"/>
          <w:numId w:val="15"/>
        </w:numPr>
        <w:tabs>
          <w:tab w:val="left" w:pos="2300"/>
        </w:tabs>
        <w:spacing w:line="0" w:lineRule="atLeast"/>
        <w:ind w:left="2300" w:hanging="247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ПОВЫШЕНИЯ ЭНЕРГЕТИЧЕСКОЙ ЭФФЕКТИВНОСТИ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2120"/>
        <w:gridCol w:w="1580"/>
        <w:gridCol w:w="40"/>
        <w:gridCol w:w="680"/>
        <w:gridCol w:w="260"/>
        <w:gridCol w:w="940"/>
        <w:gridCol w:w="1100"/>
        <w:gridCol w:w="940"/>
        <w:gridCol w:w="960"/>
        <w:gridCol w:w="100"/>
        <w:gridCol w:w="1108"/>
        <w:gridCol w:w="240"/>
        <w:gridCol w:w="640"/>
        <w:gridCol w:w="940"/>
        <w:gridCol w:w="960"/>
        <w:gridCol w:w="30"/>
        <w:gridCol w:w="1080"/>
      </w:tblGrid>
      <w:tr w:rsidR="00EE61C2" w:rsidTr="008F7206">
        <w:trPr>
          <w:trHeight w:val="227"/>
        </w:trPr>
        <w:tc>
          <w:tcPr>
            <w:tcW w:w="5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gridSpan w:val="4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22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┌───────────────┐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E61C2" w:rsidTr="008F7206">
        <w:trPr>
          <w:trHeight w:val="226"/>
        </w:trPr>
        <w:tc>
          <w:tcPr>
            <w:tcW w:w="5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│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460"/>
              <w:rPr>
                <w:rFonts w:ascii="Courier New" w:eastAsia="Courier New" w:hAnsi="Courier New"/>
                <w:w w:val="91"/>
              </w:rPr>
            </w:pPr>
            <w:r>
              <w:rPr>
                <w:rFonts w:ascii="Courier New" w:eastAsia="Courier New" w:hAnsi="Courier New"/>
                <w:w w:val="91"/>
              </w:rPr>
              <w:t>КОДЫ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22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│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E61C2" w:rsidTr="008F7206">
        <w:trPr>
          <w:trHeight w:val="226"/>
        </w:trPr>
        <w:tc>
          <w:tcPr>
            <w:tcW w:w="5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gridSpan w:val="4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22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├───────────────┤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E61C2" w:rsidTr="008F7206">
        <w:trPr>
          <w:trHeight w:val="228"/>
        </w:trPr>
        <w:tc>
          <w:tcPr>
            <w:tcW w:w="5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gridSpan w:val="5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380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на 1 января 20__ г.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Дата │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22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│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E61C2" w:rsidTr="008F7206">
        <w:trPr>
          <w:trHeight w:val="226"/>
        </w:trPr>
        <w:tc>
          <w:tcPr>
            <w:tcW w:w="5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gridSpan w:val="4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22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├───────────────┤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E61C2" w:rsidTr="008F7206">
        <w:trPr>
          <w:trHeight w:val="228"/>
        </w:trPr>
        <w:tc>
          <w:tcPr>
            <w:tcW w:w="5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4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│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22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│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E61C2" w:rsidTr="008F7206">
        <w:trPr>
          <w:trHeight w:val="226"/>
        </w:trPr>
        <w:tc>
          <w:tcPr>
            <w:tcW w:w="6140" w:type="dxa"/>
            <w:gridSpan w:val="7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20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Наименование организации _________________________</w:t>
            </w:r>
          </w:p>
        </w:tc>
        <w:tc>
          <w:tcPr>
            <w:tcW w:w="3100" w:type="dxa"/>
            <w:gridSpan w:val="4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22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└───────────────┘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E61C2" w:rsidTr="008F7206">
        <w:trPr>
          <w:trHeight w:val="250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E61C2" w:rsidTr="008F7206">
        <w:trPr>
          <w:trHeight w:val="3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Наименование</w:t>
            </w:r>
          </w:p>
        </w:tc>
        <w:tc>
          <w:tcPr>
            <w:tcW w:w="460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Финансовое обеспечение реализации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78" w:type="dxa"/>
            <w:gridSpan w:val="8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Экономия топливно-энергетических ресурсов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8F7206">
        <w:trPr>
          <w:trHeight w:val="1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п/п</w:t>
            </w: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мероприятия</w:t>
            </w: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gridSpan w:val="3"/>
            <w:vMerge w:val="restart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44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мероприятий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E61C2" w:rsidTr="008F7206">
        <w:trPr>
          <w:trHeight w:val="10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gridSpan w:val="3"/>
            <w:vMerge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48" w:type="dxa"/>
            <w:gridSpan w:val="5"/>
            <w:vMerge w:val="restart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в натуральном выражении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1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в стоимостном выражении,</w:t>
            </w:r>
          </w:p>
        </w:tc>
      </w:tr>
      <w:tr w:rsidR="00EE61C2" w:rsidTr="008F7206">
        <w:trPr>
          <w:trHeight w:val="2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E61C2" w:rsidRDefault="00EE61C2">
            <w:pPr>
              <w:spacing w:line="225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программы</w:t>
            </w: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8" w:type="dxa"/>
            <w:gridSpan w:val="5"/>
            <w:vMerge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1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E61C2" w:rsidTr="008F7206">
        <w:trPr>
          <w:trHeight w:val="2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220" w:lineRule="exact"/>
              <w:ind w:left="2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тыс. руб.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E61C2" w:rsidTr="008F7206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E61C2" w:rsidTr="008F7206">
        <w:trPr>
          <w:trHeight w:val="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B35" w:rsidRDefault="00DE5B35" w:rsidP="00DE5B35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план</w:t>
            </w:r>
          </w:p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B35" w:rsidRDefault="00DE5B35" w:rsidP="00DE5B35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факт</w:t>
            </w:r>
          </w:p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B35" w:rsidRDefault="00DE5B35" w:rsidP="00DE5B35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отклонении</w:t>
            </w:r>
          </w:p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е</w:t>
            </w:r>
          </w:p>
        </w:tc>
      </w:tr>
      <w:tr w:rsidR="00EE61C2" w:rsidTr="008F7206">
        <w:trPr>
          <w:trHeight w:val="1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источник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6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объем, тыс. руб.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20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количество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ед. изм.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E61C2" w:rsidTr="008F7206">
        <w:trPr>
          <w:trHeight w:val="2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E61C2" w:rsidTr="008F7206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E61C2" w:rsidTr="008F7206">
        <w:trPr>
          <w:trHeight w:val="3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1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план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факт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отклонени</w:t>
            </w:r>
            <w:r w:rsidR="008F7206">
              <w:rPr>
                <w:rFonts w:ascii="Arial" w:eastAsia="Arial" w:hAnsi="Arial"/>
                <w:w w:val="99"/>
              </w:rPr>
              <w:t>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план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факт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4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отклонен</w:t>
            </w:r>
            <w:r w:rsidR="008F7206">
              <w:rPr>
                <w:rFonts w:ascii="Arial" w:eastAsia="Arial" w:hAnsi="Arial"/>
                <w:w w:val="98"/>
              </w:rPr>
              <w:t>ие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8F7206">
        <w:trPr>
          <w:trHeight w:val="8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E61C2" w:rsidTr="008F7206">
        <w:trPr>
          <w:trHeight w:val="3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1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6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3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4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2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13</w:t>
            </w:r>
          </w:p>
        </w:tc>
      </w:tr>
      <w:tr w:rsidR="00EE61C2" w:rsidTr="008F7206">
        <w:trPr>
          <w:trHeight w:val="10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E61C2" w:rsidTr="00DD465D">
        <w:trPr>
          <w:trHeight w:val="1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8F7206">
        <w:trPr>
          <w:trHeight w:val="318"/>
        </w:trPr>
        <w:tc>
          <w:tcPr>
            <w:tcW w:w="264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Итого по мероприятиям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7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DD465D">
        <w:trPr>
          <w:trHeight w:val="80"/>
        </w:trPr>
        <w:tc>
          <w:tcPr>
            <w:tcW w:w="2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E61C2" w:rsidTr="008F7206">
        <w:trPr>
          <w:trHeight w:val="42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8F7206">
        <w:trPr>
          <w:trHeight w:val="318"/>
        </w:trPr>
        <w:tc>
          <w:tcPr>
            <w:tcW w:w="264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Итого по мероприятиям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7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8F7206">
        <w:trPr>
          <w:trHeight w:val="106"/>
        </w:trPr>
        <w:tc>
          <w:tcPr>
            <w:tcW w:w="264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E61C2" w:rsidTr="008F7206">
        <w:trPr>
          <w:trHeight w:val="318"/>
        </w:trPr>
        <w:tc>
          <w:tcPr>
            <w:tcW w:w="264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Всего по мероприятиям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7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4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8F7206">
        <w:trPr>
          <w:trHeight w:val="106"/>
        </w:trPr>
        <w:tc>
          <w:tcPr>
            <w:tcW w:w="2640" w:type="dxa"/>
            <w:gridSpan w:val="2"/>
            <w:vMerge w:val="restart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СПРАВОЧНО:</w:t>
            </w: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E61C2" w:rsidTr="008F7206">
        <w:trPr>
          <w:trHeight w:val="318"/>
        </w:trPr>
        <w:tc>
          <w:tcPr>
            <w:tcW w:w="2640" w:type="dxa"/>
            <w:gridSpan w:val="2"/>
            <w:vMerge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 w:rsidTr="008F7206">
        <w:trPr>
          <w:trHeight w:val="106"/>
        </w:trPr>
        <w:tc>
          <w:tcPr>
            <w:tcW w:w="5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47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jc w:val="right"/>
        <w:rPr>
          <w:sz w:val="22"/>
        </w:rPr>
      </w:pPr>
      <w:r>
        <w:rPr>
          <w:sz w:val="22"/>
        </w:rPr>
        <w:t>1</w:t>
      </w:r>
      <w:r w:rsidR="00DD465D">
        <w:rPr>
          <w:sz w:val="22"/>
        </w:rPr>
        <w:t>5</w:t>
      </w:r>
    </w:p>
    <w:p w:rsidR="00EE61C2" w:rsidRDefault="00EE61C2">
      <w:pPr>
        <w:spacing w:line="0" w:lineRule="atLeast"/>
        <w:jc w:val="right"/>
        <w:rPr>
          <w:sz w:val="22"/>
        </w:rPr>
        <w:sectPr w:rsidR="00EE61C2">
          <w:pgSz w:w="16840" w:h="11906" w:orient="landscape"/>
          <w:pgMar w:top="849" w:right="1138" w:bottom="419" w:left="1120" w:header="0" w:footer="0" w:gutter="0"/>
          <w:cols w:space="0" w:equalWidth="0">
            <w:col w:w="145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260"/>
        <w:gridCol w:w="960"/>
        <w:gridCol w:w="700"/>
        <w:gridCol w:w="240"/>
        <w:gridCol w:w="1100"/>
        <w:gridCol w:w="940"/>
        <w:gridCol w:w="960"/>
        <w:gridCol w:w="1080"/>
        <w:gridCol w:w="880"/>
        <w:gridCol w:w="940"/>
        <w:gridCol w:w="960"/>
        <w:gridCol w:w="1100"/>
      </w:tblGrid>
      <w:tr w:rsidR="00EE61C2">
        <w:trPr>
          <w:trHeight w:val="335"/>
        </w:trPr>
        <w:tc>
          <w:tcPr>
            <w:tcW w:w="3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Arial" w:eastAsia="Arial" w:hAnsi="Arial"/>
              </w:rPr>
            </w:pPr>
            <w:bookmarkStart w:id="14" w:name="page17"/>
            <w:bookmarkEnd w:id="14"/>
            <w:r>
              <w:rPr>
                <w:rFonts w:ascii="Arial" w:eastAsia="Arial" w:hAnsi="Arial"/>
              </w:rPr>
              <w:t>Всего с начала года реализации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4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4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X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>
        <w:trPr>
          <w:trHeight w:val="231"/>
        </w:trPr>
        <w:tc>
          <w:tcPr>
            <w:tcW w:w="3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программы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E61C2" w:rsidTr="008F7206">
        <w:trPr>
          <w:trHeight w:val="80"/>
        </w:trPr>
        <w:tc>
          <w:tcPr>
            <w:tcW w:w="3960" w:type="dxa"/>
            <w:vMerge w:val="restart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Руководитель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E61C2">
        <w:trPr>
          <w:trHeight w:val="424"/>
        </w:trPr>
        <w:tc>
          <w:tcPr>
            <w:tcW w:w="3960" w:type="dxa"/>
            <w:vMerge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>
        <w:trPr>
          <w:trHeight w:val="228"/>
        </w:trPr>
        <w:tc>
          <w:tcPr>
            <w:tcW w:w="3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(уполномоченное лицо)</w:t>
            </w:r>
          </w:p>
        </w:tc>
        <w:tc>
          <w:tcPr>
            <w:tcW w:w="1920" w:type="dxa"/>
            <w:gridSpan w:val="3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20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_____________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14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_________</w:t>
            </w: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______________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E61C2">
        <w:trPr>
          <w:trHeight w:val="226"/>
        </w:trPr>
        <w:tc>
          <w:tcPr>
            <w:tcW w:w="3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140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(должность)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14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(подпись)</w:t>
            </w: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(расшифровка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E61C2">
        <w:trPr>
          <w:trHeight w:val="228"/>
        </w:trPr>
        <w:tc>
          <w:tcPr>
            <w:tcW w:w="3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подписи)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E61C2">
        <w:trPr>
          <w:trHeight w:val="451"/>
        </w:trPr>
        <w:tc>
          <w:tcPr>
            <w:tcW w:w="3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Руководитель технической службы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>
        <w:trPr>
          <w:trHeight w:val="228"/>
        </w:trPr>
        <w:tc>
          <w:tcPr>
            <w:tcW w:w="3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(уполномоченное лицо)</w:t>
            </w:r>
          </w:p>
        </w:tc>
        <w:tc>
          <w:tcPr>
            <w:tcW w:w="1920" w:type="dxa"/>
            <w:gridSpan w:val="3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20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_____________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14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_________</w:t>
            </w: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______________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E61C2">
        <w:trPr>
          <w:trHeight w:val="226"/>
        </w:trPr>
        <w:tc>
          <w:tcPr>
            <w:tcW w:w="3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140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(должность)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14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(подпись)</w:t>
            </w: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(расшифровка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E61C2">
        <w:trPr>
          <w:trHeight w:val="228"/>
        </w:trPr>
        <w:tc>
          <w:tcPr>
            <w:tcW w:w="3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подписи)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E61C2">
        <w:trPr>
          <w:trHeight w:val="452"/>
        </w:trPr>
        <w:tc>
          <w:tcPr>
            <w:tcW w:w="3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Руководитель финансово-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61C2">
        <w:trPr>
          <w:trHeight w:val="228"/>
        </w:trPr>
        <w:tc>
          <w:tcPr>
            <w:tcW w:w="3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экономической службы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E61C2">
        <w:trPr>
          <w:trHeight w:val="226"/>
        </w:trPr>
        <w:tc>
          <w:tcPr>
            <w:tcW w:w="3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(уполномоченное лицо)</w:t>
            </w:r>
          </w:p>
        </w:tc>
        <w:tc>
          <w:tcPr>
            <w:tcW w:w="1920" w:type="dxa"/>
            <w:gridSpan w:val="3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left="20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_____________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14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_________</w:t>
            </w: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______________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E61C2">
        <w:trPr>
          <w:trHeight w:val="228"/>
        </w:trPr>
        <w:tc>
          <w:tcPr>
            <w:tcW w:w="3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140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(должность)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ind w:right="140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(подпись)</w:t>
            </w: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(расшифровка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E61C2">
        <w:trPr>
          <w:trHeight w:val="226"/>
        </w:trPr>
        <w:tc>
          <w:tcPr>
            <w:tcW w:w="3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jc w:val="center"/>
              <w:rPr>
                <w:rFonts w:ascii="Courier New" w:eastAsia="Courier New" w:hAnsi="Courier New"/>
                <w:w w:val="99"/>
              </w:rPr>
            </w:pPr>
            <w:r>
              <w:rPr>
                <w:rFonts w:ascii="Courier New" w:eastAsia="Courier New" w:hAnsi="Courier New"/>
                <w:w w:val="99"/>
              </w:rPr>
              <w:t>подписи)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E61C2" w:rsidRDefault="00EE61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EE61C2" w:rsidRDefault="00EE61C2">
      <w:pPr>
        <w:spacing w:line="239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left="5960"/>
        <w:rPr>
          <w:sz w:val="22"/>
        </w:rPr>
      </w:pPr>
      <w:r>
        <w:rPr>
          <w:sz w:val="22"/>
        </w:rPr>
        <w:t>"__" ______________ 20__ г.</w:t>
      </w: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3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jc w:val="right"/>
        <w:rPr>
          <w:sz w:val="22"/>
        </w:rPr>
      </w:pPr>
      <w:r>
        <w:rPr>
          <w:sz w:val="22"/>
        </w:rPr>
        <w:t>1</w:t>
      </w:r>
      <w:r w:rsidR="00DD465D">
        <w:rPr>
          <w:sz w:val="22"/>
        </w:rPr>
        <w:t>6</w:t>
      </w:r>
    </w:p>
    <w:p w:rsidR="00EE61C2" w:rsidRDefault="00EE61C2">
      <w:pPr>
        <w:spacing w:line="0" w:lineRule="atLeast"/>
        <w:jc w:val="right"/>
        <w:rPr>
          <w:sz w:val="22"/>
        </w:rPr>
        <w:sectPr w:rsidR="00EE61C2">
          <w:pgSz w:w="16840" w:h="11906" w:orient="landscape"/>
          <w:pgMar w:top="832" w:right="1138" w:bottom="419" w:left="1140" w:header="0" w:footer="0" w:gutter="0"/>
          <w:cols w:space="0" w:equalWidth="0">
            <w:col w:w="14560"/>
          </w:cols>
          <w:docGrid w:linePitch="360"/>
        </w:sectPr>
      </w:pPr>
    </w:p>
    <w:p w:rsidR="00EE61C2" w:rsidRDefault="00EE61C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bookmarkStart w:id="15" w:name="page18"/>
      <w:bookmarkEnd w:id="15"/>
      <w:r>
        <w:rPr>
          <w:rFonts w:ascii="Times New Roman" w:eastAsia="Times New Roman" w:hAnsi="Times New Roman"/>
          <w:b/>
          <w:sz w:val="24"/>
        </w:rPr>
        <w:t>VII. ОЖИДАЕМЫЕ КОНЕЧНЫЕ РЕЗУЛЬТАТЫ РЕАЛИЗАЦИИ ПРОГРАММЫ</w:t>
      </w:r>
    </w:p>
    <w:p w:rsidR="00EE61C2" w:rsidRDefault="00EE61C2">
      <w:pPr>
        <w:spacing w:line="365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66" w:lineRule="auto"/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Ожидаемыми результатами реализации Программы является обеспечение экономии потребл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ния к 2023 году:</w:t>
      </w:r>
    </w:p>
    <w:p w:rsidR="00EE61C2" w:rsidRDefault="00EE61C2">
      <w:pPr>
        <w:spacing w:line="12" w:lineRule="exact"/>
        <w:rPr>
          <w:rFonts w:ascii="Times New Roman" w:eastAsia="Times New Roman" w:hAnsi="Times New Roman"/>
        </w:rPr>
      </w:pPr>
    </w:p>
    <w:p w:rsidR="00EE61C2" w:rsidRPr="008174F3" w:rsidRDefault="00EE61C2">
      <w:pPr>
        <w:numPr>
          <w:ilvl w:val="0"/>
          <w:numId w:val="16"/>
        </w:numPr>
        <w:tabs>
          <w:tab w:val="left" w:pos="840"/>
        </w:tabs>
        <w:spacing w:line="0" w:lineRule="atLeast"/>
        <w:ind w:left="84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электрической энергии </w:t>
      </w:r>
      <w:r w:rsidRPr="008174F3">
        <w:rPr>
          <w:rFonts w:ascii="Times New Roman" w:eastAsia="Times New Roman" w:hAnsi="Times New Roman"/>
          <w:sz w:val="24"/>
        </w:rPr>
        <w:t xml:space="preserve">на </w:t>
      </w:r>
      <w:r w:rsidR="008174F3" w:rsidRPr="008174F3">
        <w:rPr>
          <w:rFonts w:ascii="Times New Roman" w:eastAsia="Times New Roman" w:hAnsi="Times New Roman"/>
          <w:sz w:val="24"/>
        </w:rPr>
        <w:t xml:space="preserve"> 0,</w:t>
      </w:r>
      <w:r w:rsidR="00942084">
        <w:rPr>
          <w:rFonts w:ascii="Times New Roman" w:eastAsia="Times New Roman" w:hAnsi="Times New Roman"/>
          <w:sz w:val="24"/>
        </w:rPr>
        <w:t>024</w:t>
      </w:r>
      <w:r w:rsidR="008174F3" w:rsidRPr="008174F3">
        <w:rPr>
          <w:rFonts w:ascii="Times New Roman" w:eastAsia="Times New Roman" w:hAnsi="Times New Roman"/>
          <w:sz w:val="24"/>
        </w:rPr>
        <w:t xml:space="preserve"> </w:t>
      </w:r>
      <w:r w:rsidRPr="008174F3">
        <w:rPr>
          <w:rFonts w:ascii="Times New Roman" w:eastAsia="Times New Roman" w:hAnsi="Times New Roman"/>
          <w:sz w:val="24"/>
        </w:rPr>
        <w:t xml:space="preserve"> тыс.кВт*ч,</w:t>
      </w:r>
    </w:p>
    <w:p w:rsidR="00EE61C2" w:rsidRPr="008F7206" w:rsidRDefault="00EE61C2">
      <w:pPr>
        <w:spacing w:line="40" w:lineRule="exact"/>
        <w:rPr>
          <w:rFonts w:ascii="Times New Roman" w:eastAsia="Times New Roman" w:hAnsi="Times New Roman"/>
          <w:color w:val="FF0000"/>
          <w:sz w:val="24"/>
        </w:rPr>
      </w:pPr>
    </w:p>
    <w:p w:rsidR="00F07627" w:rsidRPr="00942084" w:rsidRDefault="00F07627" w:rsidP="00F07627">
      <w:pPr>
        <w:numPr>
          <w:ilvl w:val="0"/>
          <w:numId w:val="16"/>
        </w:numPr>
        <w:tabs>
          <w:tab w:val="left" w:pos="840"/>
        </w:tabs>
        <w:spacing w:line="0" w:lineRule="atLeast"/>
        <w:ind w:left="840" w:hanging="132"/>
        <w:rPr>
          <w:rFonts w:ascii="Times New Roman" w:eastAsia="Times New Roman" w:hAnsi="Times New Roman"/>
          <w:sz w:val="24"/>
        </w:rPr>
      </w:pPr>
      <w:r w:rsidRPr="00942084">
        <w:rPr>
          <w:rFonts w:ascii="Times New Roman" w:eastAsia="Times New Roman" w:hAnsi="Times New Roman"/>
          <w:sz w:val="24"/>
        </w:rPr>
        <w:t>газа</w:t>
      </w:r>
      <w:r w:rsidR="00EE61C2" w:rsidRPr="00942084">
        <w:rPr>
          <w:rFonts w:ascii="Times New Roman" w:eastAsia="Times New Roman" w:hAnsi="Times New Roman"/>
          <w:sz w:val="24"/>
        </w:rPr>
        <w:t xml:space="preserve"> на </w:t>
      </w:r>
      <w:r w:rsidR="00942084" w:rsidRPr="00942084">
        <w:rPr>
          <w:rFonts w:ascii="Times New Roman" w:eastAsia="Times New Roman" w:hAnsi="Times New Roman"/>
          <w:sz w:val="24"/>
        </w:rPr>
        <w:t xml:space="preserve">-1,29 </w:t>
      </w:r>
      <w:r w:rsidR="00EE61C2" w:rsidRPr="00942084">
        <w:rPr>
          <w:rFonts w:ascii="Times New Roman" w:eastAsia="Times New Roman" w:hAnsi="Times New Roman"/>
          <w:sz w:val="24"/>
        </w:rPr>
        <w:t xml:space="preserve"> </w:t>
      </w:r>
      <w:r w:rsidRPr="00942084">
        <w:rPr>
          <w:rFonts w:ascii="Times New Roman" w:eastAsia="Times New Roman" w:hAnsi="Times New Roman"/>
          <w:sz w:val="24"/>
        </w:rPr>
        <w:t>тыс.куб.м.</w:t>
      </w:r>
    </w:p>
    <w:p w:rsidR="00EE61C2" w:rsidRPr="00F07627" w:rsidRDefault="00EE61C2" w:rsidP="00F07627">
      <w:pPr>
        <w:numPr>
          <w:ilvl w:val="0"/>
          <w:numId w:val="16"/>
        </w:numPr>
        <w:tabs>
          <w:tab w:val="left" w:pos="840"/>
        </w:tabs>
        <w:spacing w:line="40" w:lineRule="exact"/>
        <w:ind w:left="840" w:hanging="132"/>
        <w:rPr>
          <w:rFonts w:ascii="Times New Roman" w:eastAsia="Times New Roman" w:hAnsi="Times New Roman"/>
          <w:color w:val="FF0000"/>
          <w:sz w:val="24"/>
        </w:rPr>
      </w:pPr>
    </w:p>
    <w:p w:rsidR="00EE61C2" w:rsidRPr="00A26EB3" w:rsidRDefault="00A25A7F" w:rsidP="00A25A7F">
      <w:pPr>
        <w:tabs>
          <w:tab w:val="left" w:pos="709"/>
        </w:tabs>
        <w:spacing w:line="0" w:lineRule="atLeast"/>
        <w:ind w:left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EE61C2" w:rsidRPr="00A26EB3">
        <w:rPr>
          <w:rFonts w:ascii="Times New Roman" w:eastAsia="Times New Roman" w:hAnsi="Times New Roman"/>
          <w:sz w:val="24"/>
        </w:rPr>
        <w:t>воды на 0,006 тыс.куб.м.</w:t>
      </w:r>
      <w:r>
        <w:rPr>
          <w:rFonts w:ascii="Times New Roman" w:eastAsia="Times New Roman" w:hAnsi="Times New Roman"/>
          <w:sz w:val="24"/>
        </w:rPr>
        <w:br/>
        <w:t>- тепловой энергии на 0,0</w:t>
      </w:r>
      <w:r w:rsidRPr="00A25A7F">
        <w:rPr>
          <w:rFonts w:ascii="Times New Roman" w:eastAsia="Times New Roman" w:hAnsi="Times New Roman"/>
          <w:sz w:val="24"/>
        </w:rPr>
        <w:t xml:space="preserve">158 </w:t>
      </w:r>
      <w:r>
        <w:rPr>
          <w:rFonts w:ascii="Times New Roman" w:eastAsia="Times New Roman" w:hAnsi="Times New Roman"/>
          <w:sz w:val="24"/>
        </w:rPr>
        <w:t>тыс. г</w:t>
      </w:r>
      <w:r w:rsidRPr="00A25A7F">
        <w:rPr>
          <w:rFonts w:ascii="Times New Roman" w:eastAsia="Times New Roman" w:hAnsi="Times New Roman"/>
          <w:sz w:val="24"/>
        </w:rPr>
        <w:t>кал,</w:t>
      </w:r>
    </w:p>
    <w:p w:rsidR="00EE61C2" w:rsidRDefault="00EE61C2">
      <w:pPr>
        <w:spacing w:line="377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ЗАКЛЮЧЕНИЕ</w:t>
      </w:r>
    </w:p>
    <w:p w:rsidR="00EE61C2" w:rsidRDefault="00EE61C2">
      <w:pPr>
        <w:spacing w:line="281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6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в области энергосбережения и повышения энергетической эффективности на 2019-2023 годы обеспечивает переход на энергоэффективный путь развития - минимальные затраты на ТЭР.</w:t>
      </w:r>
    </w:p>
    <w:p w:rsidR="00EE61C2" w:rsidRDefault="00EE61C2">
      <w:pPr>
        <w:spacing w:line="24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70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Учет топливно-энергетических ресурсов, их экономия, нормирование и лимитирование, опт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мизация топливно-энергетического баланса позволяет снизить бюджетные затраты на приобретение энергоресурсов.</w:t>
      </w:r>
    </w:p>
    <w:p w:rsidR="00EE61C2" w:rsidRDefault="00EE61C2">
      <w:pPr>
        <w:spacing w:line="270" w:lineRule="auto"/>
        <w:ind w:right="20" w:firstLine="708"/>
        <w:jc w:val="both"/>
        <w:rPr>
          <w:rFonts w:ascii="Times New Roman" w:eastAsia="Times New Roman" w:hAnsi="Times New Roman"/>
          <w:sz w:val="24"/>
        </w:rPr>
        <w:sectPr w:rsidR="00EE61C2">
          <w:pgSz w:w="11920" w:h="16841"/>
          <w:pgMar w:top="1077" w:right="451" w:bottom="0" w:left="780" w:header="0" w:footer="0" w:gutter="0"/>
          <w:cols w:space="0" w:equalWidth="0">
            <w:col w:w="10680"/>
          </w:cols>
          <w:docGrid w:linePitch="360"/>
        </w:sect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 w:rsidP="00DD465D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EE61C2" w:rsidRDefault="00EE61C2">
      <w:pPr>
        <w:spacing w:line="0" w:lineRule="atLeast"/>
        <w:ind w:left="10260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>1</w:t>
      </w:r>
      <w:r w:rsidR="00DD465D">
        <w:rPr>
          <w:rFonts w:ascii="Cambria" w:eastAsia="Cambria" w:hAnsi="Cambria"/>
          <w:sz w:val="23"/>
        </w:rPr>
        <w:t>7</w:t>
      </w:r>
    </w:p>
    <w:p w:rsidR="00EE61C2" w:rsidRDefault="00EE61C2">
      <w:pPr>
        <w:spacing w:line="0" w:lineRule="atLeast"/>
        <w:ind w:left="10260"/>
        <w:rPr>
          <w:rFonts w:ascii="Cambria" w:eastAsia="Cambria" w:hAnsi="Cambria"/>
          <w:sz w:val="23"/>
        </w:rPr>
        <w:sectPr w:rsidR="00EE61C2">
          <w:type w:val="continuous"/>
          <w:pgSz w:w="11920" w:h="16841"/>
          <w:pgMar w:top="1077" w:right="451" w:bottom="0" w:left="780" w:header="0" w:footer="0" w:gutter="0"/>
          <w:cols w:space="0" w:equalWidth="0">
            <w:col w:w="10680"/>
          </w:cols>
          <w:docGrid w:linePitch="360"/>
        </w:sectPr>
      </w:pPr>
    </w:p>
    <w:p w:rsidR="00EE61C2" w:rsidRDefault="00EE61C2">
      <w:pPr>
        <w:spacing w:line="0" w:lineRule="atLeast"/>
        <w:ind w:left="1520"/>
        <w:rPr>
          <w:rFonts w:ascii="Times New Roman" w:eastAsia="Times New Roman" w:hAnsi="Times New Roman"/>
          <w:b/>
          <w:sz w:val="28"/>
        </w:rPr>
      </w:pPr>
      <w:bookmarkStart w:id="16" w:name="page19"/>
      <w:bookmarkEnd w:id="16"/>
      <w:r>
        <w:rPr>
          <w:rFonts w:ascii="Times New Roman" w:eastAsia="Times New Roman" w:hAnsi="Times New Roman"/>
          <w:b/>
          <w:sz w:val="28"/>
        </w:rPr>
        <w:t>Описание типовых энергосберегающих мероприятий</w:t>
      </w: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Pr="00F07627" w:rsidRDefault="00EE61C2">
      <w:pPr>
        <w:spacing w:line="243" w:lineRule="exact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numPr>
          <w:ilvl w:val="0"/>
          <w:numId w:val="17"/>
        </w:numPr>
        <w:tabs>
          <w:tab w:val="left" w:pos="709"/>
        </w:tabs>
        <w:spacing w:line="0" w:lineRule="atLeast"/>
        <w:ind w:left="800" w:hanging="800"/>
        <w:rPr>
          <w:rFonts w:ascii="Times New Roman" w:eastAsia="Times New Roman" w:hAnsi="Times New Roman"/>
          <w:b/>
          <w:color w:val="000000"/>
          <w:sz w:val="24"/>
        </w:rPr>
      </w:pPr>
      <w:r w:rsidRPr="00F07627">
        <w:rPr>
          <w:rFonts w:ascii="Times New Roman" w:eastAsia="Times New Roman" w:hAnsi="Times New Roman"/>
          <w:b/>
          <w:color w:val="000000"/>
          <w:sz w:val="24"/>
        </w:rPr>
        <w:t>Замена старых окон на окна с многокамерными стеклопакетами и переплетами с</w:t>
      </w:r>
    </w:p>
    <w:p w:rsidR="00EE61C2" w:rsidRPr="00F07627" w:rsidRDefault="00EE61C2" w:rsidP="00A52F4E">
      <w:pPr>
        <w:tabs>
          <w:tab w:val="left" w:pos="709"/>
        </w:tabs>
        <w:spacing w:line="139" w:lineRule="exact"/>
        <w:ind w:hanging="800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0" w:lineRule="atLeast"/>
        <w:ind w:left="2660" w:hanging="800"/>
        <w:rPr>
          <w:rFonts w:ascii="Times New Roman" w:eastAsia="Times New Roman" w:hAnsi="Times New Roman"/>
          <w:b/>
          <w:color w:val="000000"/>
          <w:sz w:val="24"/>
        </w:rPr>
      </w:pPr>
      <w:r w:rsidRPr="00F07627">
        <w:rPr>
          <w:rFonts w:ascii="Times New Roman" w:eastAsia="Times New Roman" w:hAnsi="Times New Roman"/>
          <w:b/>
          <w:color w:val="000000"/>
          <w:sz w:val="24"/>
        </w:rPr>
        <w:t>повышенным тепловым сопротивлением</w:t>
      </w:r>
    </w:p>
    <w:p w:rsidR="00EE61C2" w:rsidRPr="00F07627" w:rsidRDefault="00EE61C2" w:rsidP="00A52F4E">
      <w:pPr>
        <w:tabs>
          <w:tab w:val="left" w:pos="709"/>
        </w:tabs>
        <w:spacing w:line="144" w:lineRule="exact"/>
        <w:ind w:hanging="800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354" w:lineRule="auto"/>
        <w:ind w:right="20"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Окно является важной частью современного здания. Современные окна являются сущес</w:t>
      </w:r>
      <w:r w:rsidRPr="00F07627">
        <w:rPr>
          <w:rFonts w:ascii="Times New Roman" w:eastAsia="Times New Roman" w:hAnsi="Times New Roman"/>
          <w:color w:val="000000"/>
          <w:sz w:val="24"/>
        </w:rPr>
        <w:t>т</w:t>
      </w:r>
      <w:r w:rsidRPr="00F07627">
        <w:rPr>
          <w:rFonts w:ascii="Times New Roman" w:eastAsia="Times New Roman" w:hAnsi="Times New Roman"/>
          <w:color w:val="000000"/>
          <w:sz w:val="24"/>
        </w:rPr>
        <w:t>венным компонентом оформления здания и одним из наиболее значимых условий его продолж</w:t>
      </w:r>
      <w:r w:rsidRPr="00F07627">
        <w:rPr>
          <w:rFonts w:ascii="Times New Roman" w:eastAsia="Times New Roman" w:hAnsi="Times New Roman"/>
          <w:color w:val="000000"/>
          <w:sz w:val="24"/>
        </w:rPr>
        <w:t>и</w:t>
      </w:r>
      <w:r w:rsidRPr="00F07627">
        <w:rPr>
          <w:rFonts w:ascii="Times New Roman" w:eastAsia="Times New Roman" w:hAnsi="Times New Roman"/>
          <w:color w:val="000000"/>
          <w:sz w:val="24"/>
        </w:rPr>
        <w:t>тельной «жизни». Современные окна должны отвечать следующим требованиям:</w:t>
      </w:r>
    </w:p>
    <w:p w:rsidR="00EE61C2" w:rsidRPr="00F07627" w:rsidRDefault="00EE61C2" w:rsidP="00A52F4E">
      <w:pPr>
        <w:tabs>
          <w:tab w:val="left" w:pos="709"/>
        </w:tabs>
        <w:spacing w:line="9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numPr>
          <w:ilvl w:val="0"/>
          <w:numId w:val="18"/>
        </w:numPr>
        <w:tabs>
          <w:tab w:val="left" w:pos="709"/>
          <w:tab w:val="left" w:pos="1000"/>
        </w:tabs>
        <w:spacing w:line="0" w:lineRule="atLeast"/>
        <w:ind w:left="1000" w:firstLine="709"/>
        <w:rPr>
          <w:rFonts w:ascii="Symbol" w:eastAsia="Symbol" w:hAnsi="Symbol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должны надежно защищать человека и помещение от сквозняков и атмосфе</w:t>
      </w:r>
      <w:r w:rsidRPr="00F07627">
        <w:rPr>
          <w:rFonts w:ascii="Times New Roman" w:eastAsia="Times New Roman" w:hAnsi="Times New Roman"/>
          <w:color w:val="000000"/>
          <w:sz w:val="24"/>
        </w:rPr>
        <w:t>р</w:t>
      </w:r>
      <w:r w:rsidRPr="00F07627">
        <w:rPr>
          <w:rFonts w:ascii="Times New Roman" w:eastAsia="Times New Roman" w:hAnsi="Times New Roman"/>
          <w:color w:val="000000"/>
          <w:sz w:val="24"/>
        </w:rPr>
        <w:t>ных осадков</w:t>
      </w:r>
    </w:p>
    <w:p w:rsidR="00EE61C2" w:rsidRPr="00F07627" w:rsidRDefault="00EE61C2" w:rsidP="00A52F4E">
      <w:pPr>
        <w:tabs>
          <w:tab w:val="left" w:pos="709"/>
        </w:tabs>
        <w:spacing w:line="137" w:lineRule="exact"/>
        <w:ind w:firstLine="709"/>
        <w:rPr>
          <w:rFonts w:ascii="Symbol" w:eastAsia="Symbol" w:hAnsi="Symbol"/>
          <w:color w:val="000000"/>
          <w:sz w:val="24"/>
        </w:rPr>
      </w:pPr>
    </w:p>
    <w:p w:rsidR="00EE61C2" w:rsidRPr="00F07627" w:rsidRDefault="00EE61C2" w:rsidP="00A52F4E">
      <w:pPr>
        <w:numPr>
          <w:ilvl w:val="0"/>
          <w:numId w:val="18"/>
        </w:numPr>
        <w:tabs>
          <w:tab w:val="left" w:pos="709"/>
          <w:tab w:val="left" w:pos="1000"/>
        </w:tabs>
        <w:spacing w:line="0" w:lineRule="atLeast"/>
        <w:ind w:left="1000" w:firstLine="709"/>
        <w:rPr>
          <w:rFonts w:ascii="Symbol" w:eastAsia="Symbol" w:hAnsi="Symbol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способствовать сокращению потерь тепловой энергии</w:t>
      </w:r>
    </w:p>
    <w:p w:rsidR="00EE61C2" w:rsidRPr="00F07627" w:rsidRDefault="00EE61C2" w:rsidP="00A52F4E">
      <w:pPr>
        <w:tabs>
          <w:tab w:val="left" w:pos="709"/>
        </w:tabs>
        <w:spacing w:line="136" w:lineRule="exact"/>
        <w:ind w:firstLine="709"/>
        <w:rPr>
          <w:rFonts w:ascii="Symbol" w:eastAsia="Symbol" w:hAnsi="Symbol"/>
          <w:color w:val="000000"/>
          <w:sz w:val="24"/>
        </w:rPr>
      </w:pPr>
    </w:p>
    <w:p w:rsidR="00EE61C2" w:rsidRPr="00F07627" w:rsidRDefault="00EE61C2" w:rsidP="00A52F4E">
      <w:pPr>
        <w:numPr>
          <w:ilvl w:val="0"/>
          <w:numId w:val="18"/>
        </w:numPr>
        <w:tabs>
          <w:tab w:val="left" w:pos="709"/>
          <w:tab w:val="left" w:pos="1000"/>
        </w:tabs>
        <w:spacing w:line="0" w:lineRule="atLeast"/>
        <w:ind w:left="1000" w:firstLine="709"/>
        <w:rPr>
          <w:rFonts w:ascii="Symbol" w:eastAsia="Symbol" w:hAnsi="Symbol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обладать хорошими шумозащитными свойствами</w:t>
      </w:r>
    </w:p>
    <w:p w:rsidR="00EE61C2" w:rsidRPr="00F07627" w:rsidRDefault="00EE61C2" w:rsidP="00A52F4E">
      <w:pPr>
        <w:tabs>
          <w:tab w:val="left" w:pos="709"/>
        </w:tabs>
        <w:spacing w:line="137" w:lineRule="exact"/>
        <w:ind w:firstLine="709"/>
        <w:rPr>
          <w:rFonts w:ascii="Symbol" w:eastAsia="Symbol" w:hAnsi="Symbol"/>
          <w:color w:val="000000"/>
          <w:sz w:val="24"/>
        </w:rPr>
      </w:pPr>
    </w:p>
    <w:p w:rsidR="00EE61C2" w:rsidRPr="00F07627" w:rsidRDefault="00EE61C2" w:rsidP="00A52F4E">
      <w:pPr>
        <w:numPr>
          <w:ilvl w:val="0"/>
          <w:numId w:val="18"/>
        </w:numPr>
        <w:tabs>
          <w:tab w:val="left" w:pos="709"/>
          <w:tab w:val="left" w:pos="1000"/>
        </w:tabs>
        <w:spacing w:line="0" w:lineRule="atLeast"/>
        <w:ind w:left="1000" w:firstLine="709"/>
        <w:rPr>
          <w:rFonts w:ascii="Symbol" w:eastAsia="Symbol" w:hAnsi="Symbol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обеспечивать достаточное освещение помещений</w:t>
      </w:r>
    </w:p>
    <w:p w:rsidR="00EE61C2" w:rsidRPr="00F07627" w:rsidRDefault="00EE61C2" w:rsidP="00A52F4E">
      <w:pPr>
        <w:tabs>
          <w:tab w:val="left" w:pos="709"/>
        </w:tabs>
        <w:spacing w:line="137" w:lineRule="exact"/>
        <w:ind w:firstLine="709"/>
        <w:rPr>
          <w:rFonts w:ascii="Symbol" w:eastAsia="Symbol" w:hAnsi="Symbol"/>
          <w:color w:val="000000"/>
          <w:sz w:val="24"/>
        </w:rPr>
      </w:pPr>
    </w:p>
    <w:p w:rsidR="00EE61C2" w:rsidRPr="00F07627" w:rsidRDefault="00EE61C2" w:rsidP="00A52F4E">
      <w:pPr>
        <w:numPr>
          <w:ilvl w:val="0"/>
          <w:numId w:val="18"/>
        </w:numPr>
        <w:tabs>
          <w:tab w:val="left" w:pos="709"/>
          <w:tab w:val="left" w:pos="1000"/>
        </w:tabs>
        <w:spacing w:line="0" w:lineRule="atLeast"/>
        <w:ind w:left="1000" w:firstLine="709"/>
        <w:rPr>
          <w:rFonts w:ascii="Symbol" w:eastAsia="Symbol" w:hAnsi="Symbol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препятствовать несанкционированному проникновению в здание</w:t>
      </w:r>
    </w:p>
    <w:p w:rsidR="00EE61C2" w:rsidRPr="00F07627" w:rsidRDefault="00EE61C2" w:rsidP="00A52F4E">
      <w:pPr>
        <w:tabs>
          <w:tab w:val="left" w:pos="709"/>
        </w:tabs>
        <w:spacing w:line="135" w:lineRule="exact"/>
        <w:ind w:firstLine="709"/>
        <w:rPr>
          <w:rFonts w:ascii="Symbol" w:eastAsia="Symbol" w:hAnsi="Symbol"/>
          <w:color w:val="000000"/>
          <w:sz w:val="24"/>
        </w:rPr>
      </w:pPr>
    </w:p>
    <w:p w:rsidR="00EE61C2" w:rsidRPr="00F07627" w:rsidRDefault="00EE61C2" w:rsidP="00A52F4E">
      <w:pPr>
        <w:numPr>
          <w:ilvl w:val="0"/>
          <w:numId w:val="18"/>
        </w:numPr>
        <w:tabs>
          <w:tab w:val="left" w:pos="709"/>
          <w:tab w:val="left" w:pos="1000"/>
        </w:tabs>
        <w:spacing w:line="0" w:lineRule="atLeast"/>
        <w:ind w:left="1000" w:firstLine="709"/>
        <w:rPr>
          <w:rFonts w:ascii="Symbol" w:eastAsia="Symbol" w:hAnsi="Symbol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современные окна должны быть просты и надежны в обращении</w:t>
      </w:r>
    </w:p>
    <w:p w:rsidR="00EE61C2" w:rsidRPr="00F07627" w:rsidRDefault="00EE61C2" w:rsidP="00A52F4E">
      <w:pPr>
        <w:tabs>
          <w:tab w:val="left" w:pos="709"/>
        </w:tabs>
        <w:spacing w:line="168" w:lineRule="exact"/>
        <w:ind w:firstLine="709"/>
        <w:rPr>
          <w:rFonts w:ascii="Symbol" w:eastAsia="Symbol" w:hAnsi="Symbol"/>
          <w:color w:val="000000"/>
          <w:sz w:val="24"/>
        </w:rPr>
      </w:pPr>
    </w:p>
    <w:p w:rsidR="00EE61C2" w:rsidRPr="00F07627" w:rsidRDefault="00EE61C2" w:rsidP="00A52F4E">
      <w:pPr>
        <w:numPr>
          <w:ilvl w:val="0"/>
          <w:numId w:val="18"/>
        </w:numPr>
        <w:tabs>
          <w:tab w:val="left" w:pos="709"/>
          <w:tab w:val="left" w:pos="989"/>
        </w:tabs>
        <w:spacing w:line="334" w:lineRule="auto"/>
        <w:ind w:right="20" w:firstLine="709"/>
        <w:rPr>
          <w:rFonts w:ascii="Symbol" w:eastAsia="Symbol" w:hAnsi="Symbol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сопряжения элементов строительных конструкций в оконной зоне и испытываемые ими воздействия</w:t>
      </w:r>
    </w:p>
    <w:p w:rsidR="00EE61C2" w:rsidRPr="00F07627" w:rsidRDefault="00EE61C2" w:rsidP="00A52F4E">
      <w:pPr>
        <w:tabs>
          <w:tab w:val="left" w:pos="709"/>
        </w:tabs>
        <w:spacing w:line="34" w:lineRule="exact"/>
        <w:ind w:firstLine="709"/>
        <w:rPr>
          <w:rFonts w:ascii="Symbol" w:eastAsia="Symbol" w:hAnsi="Symbol"/>
          <w:color w:val="000000"/>
          <w:sz w:val="24"/>
        </w:rPr>
      </w:pPr>
    </w:p>
    <w:p w:rsidR="00EE61C2" w:rsidRPr="00F07627" w:rsidRDefault="00EE61C2" w:rsidP="00A52F4E">
      <w:pPr>
        <w:tabs>
          <w:tab w:val="left" w:pos="709"/>
        </w:tabs>
        <w:spacing w:line="356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Тепловые потери через окна по экспертным оценкам составляют до 25% от общих потерь здания при площади застекления до 20 % от общей площади стен, поэтому применение энергосб</w:t>
      </w:r>
      <w:r w:rsidRPr="00F07627">
        <w:rPr>
          <w:rFonts w:ascii="Times New Roman" w:eastAsia="Times New Roman" w:hAnsi="Times New Roman"/>
          <w:color w:val="000000"/>
          <w:sz w:val="24"/>
        </w:rPr>
        <w:t>е</w:t>
      </w:r>
      <w:r w:rsidRPr="00F07627">
        <w:rPr>
          <w:rFonts w:ascii="Times New Roman" w:eastAsia="Times New Roman" w:hAnsi="Times New Roman"/>
          <w:color w:val="000000"/>
          <w:sz w:val="24"/>
        </w:rPr>
        <w:t>регающих окон обеспечивающих значительное снижение теплопотерь, становится особенно акт</w:t>
      </w:r>
      <w:r w:rsidRPr="00F07627">
        <w:rPr>
          <w:rFonts w:ascii="Times New Roman" w:eastAsia="Times New Roman" w:hAnsi="Times New Roman"/>
          <w:color w:val="000000"/>
          <w:sz w:val="24"/>
        </w:rPr>
        <w:t>у</w:t>
      </w:r>
      <w:r w:rsidRPr="00F07627">
        <w:rPr>
          <w:rFonts w:ascii="Times New Roman" w:eastAsia="Times New Roman" w:hAnsi="Times New Roman"/>
          <w:color w:val="000000"/>
          <w:sz w:val="24"/>
        </w:rPr>
        <w:t>альным.</w:t>
      </w:r>
    </w:p>
    <w:p w:rsidR="00EE61C2" w:rsidRPr="00F07627" w:rsidRDefault="00EE61C2" w:rsidP="00A52F4E">
      <w:pPr>
        <w:tabs>
          <w:tab w:val="left" w:pos="709"/>
        </w:tabs>
        <w:spacing w:line="7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0" w:lineRule="atLeast"/>
        <w:ind w:left="580" w:firstLine="709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Существует несколько путей потери тепла:</w:t>
      </w:r>
    </w:p>
    <w:p w:rsidR="00EE61C2" w:rsidRPr="00F07627" w:rsidRDefault="00EE61C2" w:rsidP="00A52F4E">
      <w:pPr>
        <w:tabs>
          <w:tab w:val="left" w:pos="709"/>
        </w:tabs>
        <w:spacing w:line="149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numPr>
          <w:ilvl w:val="0"/>
          <w:numId w:val="19"/>
        </w:numPr>
        <w:tabs>
          <w:tab w:val="left" w:pos="709"/>
          <w:tab w:val="left" w:pos="989"/>
        </w:tabs>
        <w:spacing w:line="350" w:lineRule="auto"/>
        <w:ind w:right="20" w:firstLine="709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Теплопроводность самих стекол. Уменьшить теплопотери в этом случае можно путем увеличения количества стекол в оконной системе.</w:t>
      </w:r>
    </w:p>
    <w:p w:rsidR="00EE61C2" w:rsidRPr="00F07627" w:rsidRDefault="00EE61C2" w:rsidP="00A52F4E">
      <w:pPr>
        <w:tabs>
          <w:tab w:val="left" w:pos="709"/>
        </w:tabs>
        <w:spacing w:line="23" w:lineRule="exact"/>
        <w:ind w:firstLine="709"/>
        <w:rPr>
          <w:rFonts w:ascii="Times New Roman" w:eastAsia="Times New Roman" w:hAnsi="Times New Roman"/>
          <w:color w:val="000000"/>
          <w:sz w:val="24"/>
        </w:rPr>
      </w:pPr>
    </w:p>
    <w:p w:rsidR="00EE61C2" w:rsidRPr="00F07627" w:rsidRDefault="00EE61C2" w:rsidP="00A52F4E">
      <w:pPr>
        <w:numPr>
          <w:ilvl w:val="0"/>
          <w:numId w:val="19"/>
        </w:numPr>
        <w:tabs>
          <w:tab w:val="left" w:pos="709"/>
          <w:tab w:val="left" w:pos="989"/>
        </w:tabs>
        <w:spacing w:line="350" w:lineRule="auto"/>
        <w:ind w:right="20" w:firstLine="709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Потери тепла, обусловленные конвекцией воздуха. Эта проблема была решена после со</w:t>
      </w:r>
      <w:r w:rsidRPr="00F07627">
        <w:rPr>
          <w:rFonts w:ascii="Times New Roman" w:eastAsia="Times New Roman" w:hAnsi="Times New Roman"/>
          <w:color w:val="000000"/>
          <w:sz w:val="24"/>
        </w:rPr>
        <w:t>з</w:t>
      </w:r>
      <w:r w:rsidRPr="00F07627">
        <w:rPr>
          <w:rFonts w:ascii="Times New Roman" w:eastAsia="Times New Roman" w:hAnsi="Times New Roman"/>
          <w:color w:val="000000"/>
          <w:sz w:val="24"/>
        </w:rPr>
        <w:t>дания стеклопакета герметичного типа.</w:t>
      </w:r>
    </w:p>
    <w:p w:rsidR="00EE61C2" w:rsidRPr="00F07627" w:rsidRDefault="00EE61C2" w:rsidP="00A52F4E">
      <w:pPr>
        <w:tabs>
          <w:tab w:val="left" w:pos="709"/>
        </w:tabs>
        <w:spacing w:line="23" w:lineRule="exact"/>
        <w:ind w:firstLine="709"/>
        <w:rPr>
          <w:rFonts w:ascii="Times New Roman" w:eastAsia="Times New Roman" w:hAnsi="Times New Roman"/>
          <w:color w:val="000000"/>
          <w:sz w:val="24"/>
        </w:rPr>
      </w:pPr>
    </w:p>
    <w:p w:rsidR="00EE61C2" w:rsidRPr="00F07627" w:rsidRDefault="00EE61C2" w:rsidP="00A52F4E">
      <w:pPr>
        <w:numPr>
          <w:ilvl w:val="0"/>
          <w:numId w:val="19"/>
        </w:numPr>
        <w:tabs>
          <w:tab w:val="left" w:pos="709"/>
          <w:tab w:val="left" w:pos="989"/>
        </w:tabs>
        <w:spacing w:line="357" w:lineRule="auto"/>
        <w:ind w:right="20"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Инфракрасное излучение, на долю которого приходится до 70% потерь тепла. В данном случае единственным способом снижения теплопотерь является использование так называемого низкоэмиссионного (Low-E) стекла, на одну из поверхностей которого нанесено специальное п</w:t>
      </w:r>
      <w:r w:rsidRPr="00F07627">
        <w:rPr>
          <w:rFonts w:ascii="Times New Roman" w:eastAsia="Times New Roman" w:hAnsi="Times New Roman"/>
          <w:color w:val="000000"/>
          <w:sz w:val="24"/>
        </w:rPr>
        <w:t>о</w:t>
      </w:r>
      <w:r w:rsidRPr="00F07627">
        <w:rPr>
          <w:rFonts w:ascii="Times New Roman" w:eastAsia="Times New Roman" w:hAnsi="Times New Roman"/>
          <w:color w:val="000000"/>
          <w:sz w:val="24"/>
        </w:rPr>
        <w:t>крытие.</w:t>
      </w:r>
    </w:p>
    <w:p w:rsidR="00EE61C2" w:rsidRPr="00F07627" w:rsidRDefault="00EE61C2" w:rsidP="00A52F4E">
      <w:pPr>
        <w:tabs>
          <w:tab w:val="left" w:pos="709"/>
        </w:tabs>
        <w:spacing w:line="15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358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За последние годы произошло значительное повышение качества остекления и окон. Это привело к существенному повышению уровня комфортности и снижению потерь тепла. В соотве</w:t>
      </w:r>
      <w:r w:rsidRPr="00F07627">
        <w:rPr>
          <w:rFonts w:ascii="Times New Roman" w:eastAsia="Times New Roman" w:hAnsi="Times New Roman"/>
          <w:color w:val="000000"/>
          <w:sz w:val="24"/>
        </w:rPr>
        <w:t>т</w:t>
      </w:r>
      <w:r w:rsidRPr="00F07627">
        <w:rPr>
          <w:rFonts w:ascii="Times New Roman" w:eastAsia="Times New Roman" w:hAnsi="Times New Roman"/>
          <w:color w:val="000000"/>
          <w:sz w:val="24"/>
        </w:rPr>
        <w:t>ствии с современными стандартами принято двойное остекление окон со специальным низкоэми</w:t>
      </w:r>
      <w:r w:rsidRPr="00F07627">
        <w:rPr>
          <w:rFonts w:ascii="Times New Roman" w:eastAsia="Times New Roman" w:hAnsi="Times New Roman"/>
          <w:color w:val="000000"/>
          <w:sz w:val="24"/>
        </w:rPr>
        <w:t>с</w:t>
      </w:r>
      <w:r w:rsidRPr="00F07627">
        <w:rPr>
          <w:rFonts w:ascii="Times New Roman" w:eastAsia="Times New Roman" w:hAnsi="Times New Roman"/>
          <w:color w:val="000000"/>
          <w:sz w:val="24"/>
        </w:rPr>
        <w:t>сионным покрытием, а также заполнением пространства между стеклами инертным газом. И то, и другое значительно повышает теплоизоляцию окон. Новые окна обладают большей воздухонепр</w:t>
      </w:r>
      <w:r w:rsidRPr="00F07627">
        <w:rPr>
          <w:rFonts w:ascii="Times New Roman" w:eastAsia="Times New Roman" w:hAnsi="Times New Roman"/>
          <w:color w:val="000000"/>
          <w:sz w:val="24"/>
        </w:rPr>
        <w:t>о</w:t>
      </w:r>
      <w:r w:rsidRPr="00F07627">
        <w:rPr>
          <w:rFonts w:ascii="Times New Roman" w:eastAsia="Times New Roman" w:hAnsi="Times New Roman"/>
          <w:color w:val="000000"/>
          <w:sz w:val="24"/>
        </w:rPr>
        <w:t>ницаемостью. Так, проблема со сквозняками сводится к минимуму, повышается комфортность н</w:t>
      </w:r>
      <w:r w:rsidRPr="00F07627">
        <w:rPr>
          <w:rFonts w:ascii="Times New Roman" w:eastAsia="Times New Roman" w:hAnsi="Times New Roman"/>
          <w:color w:val="000000"/>
          <w:sz w:val="24"/>
        </w:rPr>
        <w:t>а</w:t>
      </w:r>
      <w:r w:rsidRPr="00F07627">
        <w:rPr>
          <w:rFonts w:ascii="Times New Roman" w:eastAsia="Times New Roman" w:hAnsi="Times New Roman"/>
          <w:color w:val="000000"/>
          <w:sz w:val="24"/>
        </w:rPr>
        <w:t>хождения в здании, и снижаются потери тепла. Однако теперь находясь внутри</w:t>
      </w:r>
    </w:p>
    <w:p w:rsidR="00EE61C2" w:rsidRPr="00F07627" w:rsidRDefault="00EE61C2" w:rsidP="00A52F4E">
      <w:pPr>
        <w:tabs>
          <w:tab w:val="left" w:pos="709"/>
        </w:tabs>
        <w:spacing w:line="358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  <w:sectPr w:rsidR="00EE61C2" w:rsidRPr="00F07627">
          <w:pgSz w:w="11920" w:h="16841"/>
          <w:pgMar w:top="1077" w:right="451" w:bottom="0" w:left="1200" w:header="0" w:footer="0" w:gutter="0"/>
          <w:cols w:space="0" w:equalWidth="0">
            <w:col w:w="10260"/>
          </w:cols>
          <w:docGrid w:linePitch="360"/>
        </w:sectPr>
      </w:pPr>
    </w:p>
    <w:p w:rsidR="00EE61C2" w:rsidRPr="00F07627" w:rsidRDefault="00EE61C2" w:rsidP="00A52F4E">
      <w:pPr>
        <w:tabs>
          <w:tab w:val="left" w:pos="709"/>
        </w:tabs>
        <w:spacing w:line="200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9A175D" w:rsidP="009A175D">
      <w:pPr>
        <w:tabs>
          <w:tab w:val="left" w:pos="709"/>
        </w:tabs>
        <w:spacing w:line="267" w:lineRule="exact"/>
        <w:ind w:firstLine="709"/>
        <w:rPr>
          <w:rFonts w:ascii="Cambria" w:eastAsia="Cambria" w:hAnsi="Cambria"/>
          <w:color w:val="000000"/>
          <w:sz w:val="23"/>
        </w:rPr>
      </w:pPr>
      <w:r w:rsidRPr="009A175D">
        <w:rPr>
          <w:rFonts w:ascii="Times New Roman" w:eastAsia="Times New Roman" w:hAnsi="Times New Roman"/>
          <w:color w:val="000000"/>
          <w:sz w:val="22"/>
        </w:rPr>
        <w:tab/>
      </w:r>
      <w:r w:rsidRPr="009A175D">
        <w:rPr>
          <w:rFonts w:ascii="Times New Roman" w:eastAsia="Times New Roman" w:hAnsi="Times New Roman"/>
          <w:color w:val="000000"/>
          <w:sz w:val="22"/>
        </w:rPr>
        <w:tab/>
      </w:r>
      <w:r w:rsidRPr="009A175D">
        <w:rPr>
          <w:rFonts w:ascii="Times New Roman" w:eastAsia="Times New Roman" w:hAnsi="Times New Roman"/>
          <w:color w:val="000000"/>
          <w:sz w:val="22"/>
        </w:rPr>
        <w:tab/>
      </w:r>
      <w:r w:rsidRPr="009A175D">
        <w:rPr>
          <w:rFonts w:ascii="Times New Roman" w:eastAsia="Times New Roman" w:hAnsi="Times New Roman"/>
          <w:color w:val="000000"/>
          <w:sz w:val="22"/>
        </w:rPr>
        <w:tab/>
      </w:r>
      <w:r w:rsidRPr="009A175D">
        <w:rPr>
          <w:rFonts w:ascii="Times New Roman" w:eastAsia="Times New Roman" w:hAnsi="Times New Roman"/>
          <w:color w:val="000000"/>
          <w:sz w:val="22"/>
        </w:rPr>
        <w:tab/>
      </w:r>
      <w:r w:rsidRPr="009A175D">
        <w:rPr>
          <w:rFonts w:ascii="Times New Roman" w:eastAsia="Times New Roman" w:hAnsi="Times New Roman"/>
          <w:color w:val="000000"/>
          <w:sz w:val="22"/>
        </w:rPr>
        <w:tab/>
      </w:r>
      <w:r w:rsidRPr="009A175D">
        <w:rPr>
          <w:rFonts w:ascii="Times New Roman" w:eastAsia="Times New Roman" w:hAnsi="Times New Roman"/>
          <w:color w:val="000000"/>
          <w:sz w:val="22"/>
        </w:rPr>
        <w:tab/>
      </w:r>
      <w:r w:rsidRPr="009A175D">
        <w:rPr>
          <w:rFonts w:ascii="Times New Roman" w:eastAsia="Times New Roman" w:hAnsi="Times New Roman"/>
          <w:color w:val="000000"/>
          <w:sz w:val="22"/>
        </w:rPr>
        <w:tab/>
      </w:r>
      <w:r w:rsidRPr="009A175D">
        <w:rPr>
          <w:rFonts w:ascii="Times New Roman" w:eastAsia="Times New Roman" w:hAnsi="Times New Roman"/>
          <w:color w:val="000000"/>
          <w:sz w:val="22"/>
        </w:rPr>
        <w:tab/>
      </w:r>
      <w:r w:rsidRPr="009A175D">
        <w:rPr>
          <w:rFonts w:ascii="Times New Roman" w:eastAsia="Times New Roman" w:hAnsi="Times New Roman"/>
          <w:color w:val="000000"/>
          <w:sz w:val="22"/>
        </w:rPr>
        <w:tab/>
      </w:r>
      <w:r w:rsidRPr="009A175D">
        <w:rPr>
          <w:rFonts w:ascii="Times New Roman" w:eastAsia="Times New Roman" w:hAnsi="Times New Roman"/>
          <w:color w:val="000000"/>
          <w:sz w:val="22"/>
        </w:rPr>
        <w:tab/>
      </w:r>
      <w:r w:rsidRPr="009A175D">
        <w:rPr>
          <w:rFonts w:ascii="Times New Roman" w:eastAsia="Times New Roman" w:hAnsi="Times New Roman"/>
          <w:color w:val="000000"/>
          <w:sz w:val="22"/>
        </w:rPr>
        <w:tab/>
      </w:r>
      <w:r w:rsidRPr="009A175D">
        <w:rPr>
          <w:rFonts w:ascii="Times New Roman" w:eastAsia="Times New Roman" w:hAnsi="Times New Roman"/>
          <w:color w:val="000000"/>
          <w:sz w:val="22"/>
        </w:rPr>
        <w:tab/>
        <w:t xml:space="preserve">     18</w:t>
      </w:r>
    </w:p>
    <w:p w:rsidR="00EE61C2" w:rsidRPr="00F07627" w:rsidRDefault="00EE61C2" w:rsidP="00A52F4E">
      <w:pPr>
        <w:tabs>
          <w:tab w:val="left" w:pos="709"/>
        </w:tabs>
        <w:spacing w:line="0" w:lineRule="atLeast"/>
        <w:ind w:left="9840" w:firstLine="709"/>
        <w:rPr>
          <w:rFonts w:ascii="Cambria" w:eastAsia="Cambria" w:hAnsi="Cambria"/>
          <w:color w:val="000000"/>
          <w:sz w:val="23"/>
        </w:rPr>
        <w:sectPr w:rsidR="00EE61C2" w:rsidRPr="00F07627">
          <w:type w:val="continuous"/>
          <w:pgSz w:w="11920" w:h="16841"/>
          <w:pgMar w:top="1077" w:right="451" w:bottom="0" w:left="1200" w:header="0" w:footer="0" w:gutter="0"/>
          <w:cols w:space="0" w:equalWidth="0">
            <w:col w:w="10260"/>
          </w:cols>
          <w:docGrid w:linePitch="360"/>
        </w:sectPr>
      </w:pPr>
    </w:p>
    <w:p w:rsidR="00EE61C2" w:rsidRPr="00F07627" w:rsidRDefault="00EE61C2" w:rsidP="00A52F4E">
      <w:pPr>
        <w:tabs>
          <w:tab w:val="left" w:pos="709"/>
        </w:tabs>
        <w:spacing w:line="348" w:lineRule="auto"/>
        <w:ind w:right="20" w:firstLine="709"/>
        <w:jc w:val="both"/>
        <w:rPr>
          <w:rFonts w:ascii="Times New Roman" w:eastAsia="Times New Roman" w:hAnsi="Times New Roman"/>
          <w:color w:val="000000"/>
          <w:sz w:val="24"/>
        </w:rPr>
      </w:pPr>
      <w:bookmarkStart w:id="17" w:name="page20"/>
      <w:bookmarkEnd w:id="17"/>
      <w:r w:rsidRPr="00F07627">
        <w:rPr>
          <w:rFonts w:ascii="Times New Roman" w:eastAsia="Times New Roman" w:hAnsi="Times New Roman"/>
          <w:color w:val="000000"/>
          <w:sz w:val="24"/>
        </w:rPr>
        <w:t>здания нужно обращать больше внимания на необходимость периодически открывать окна для проветривания помещений.</w:t>
      </w:r>
    </w:p>
    <w:p w:rsidR="00EE61C2" w:rsidRPr="00F07627" w:rsidRDefault="00EE61C2" w:rsidP="00A52F4E">
      <w:pPr>
        <w:tabs>
          <w:tab w:val="left" w:pos="709"/>
        </w:tabs>
        <w:spacing w:line="28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354" w:lineRule="auto"/>
        <w:ind w:right="20"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Замена старых оконных и балконных блоков на новые «стеклопакеты» позволяет сущес</w:t>
      </w:r>
      <w:r w:rsidRPr="00F07627">
        <w:rPr>
          <w:rFonts w:ascii="Times New Roman" w:eastAsia="Times New Roman" w:hAnsi="Times New Roman"/>
          <w:color w:val="000000"/>
          <w:sz w:val="24"/>
        </w:rPr>
        <w:t>т</w:t>
      </w:r>
      <w:r w:rsidRPr="00F07627">
        <w:rPr>
          <w:rFonts w:ascii="Times New Roman" w:eastAsia="Times New Roman" w:hAnsi="Times New Roman"/>
          <w:color w:val="000000"/>
          <w:sz w:val="24"/>
        </w:rPr>
        <w:t>венно снизить потери тепла и избыточную инфильтрацию. Кроме того, существенно повышается звукоизоляция помещений.</w:t>
      </w:r>
    </w:p>
    <w:p w:rsidR="00EE61C2" w:rsidRPr="00F07627" w:rsidRDefault="00EE61C2" w:rsidP="00A52F4E">
      <w:pPr>
        <w:tabs>
          <w:tab w:val="left" w:pos="709"/>
        </w:tabs>
        <w:spacing w:line="20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357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Обычное остекление, обеспечивает расчетное значение коэффициента теплопередачи не б</w:t>
      </w:r>
      <w:r w:rsidRPr="00F07627">
        <w:rPr>
          <w:rFonts w:ascii="Times New Roman" w:eastAsia="Times New Roman" w:hAnsi="Times New Roman"/>
          <w:color w:val="000000"/>
          <w:sz w:val="24"/>
        </w:rPr>
        <w:t>о</w:t>
      </w:r>
      <w:r w:rsidRPr="00F07627">
        <w:rPr>
          <w:rFonts w:ascii="Times New Roman" w:eastAsia="Times New Roman" w:hAnsi="Times New Roman"/>
          <w:color w:val="000000"/>
          <w:sz w:val="24"/>
        </w:rPr>
        <w:t>лее К=5,8Вт/м2∙К, что соответствует сопротивлению теплопередаче приведенному R0=0,17м2∙оС/Вт. Установка однокамерных стеклопакетов с обычными стеклами несколько улу</w:t>
      </w:r>
      <w:r w:rsidRPr="00F07627">
        <w:rPr>
          <w:rFonts w:ascii="Times New Roman" w:eastAsia="Times New Roman" w:hAnsi="Times New Roman"/>
          <w:color w:val="000000"/>
          <w:sz w:val="24"/>
        </w:rPr>
        <w:t>ч</w:t>
      </w:r>
      <w:r w:rsidRPr="00F07627">
        <w:rPr>
          <w:rFonts w:ascii="Times New Roman" w:eastAsia="Times New Roman" w:hAnsi="Times New Roman"/>
          <w:color w:val="000000"/>
          <w:sz w:val="24"/>
        </w:rPr>
        <w:t>шает ситуацию (К=2,8 Вт/м2∙К, Rо=0,36 м2∙оС/Вт), но наибольший эффект (К=1,1Вт/м2∙К, R0=0,91м2∙оС/Вт) достигается при использовании низкоэмиссионных стекол.</w:t>
      </w:r>
    </w:p>
    <w:p w:rsidR="00EE61C2" w:rsidRPr="00F07627" w:rsidRDefault="00EE61C2" w:rsidP="00A52F4E">
      <w:pPr>
        <w:tabs>
          <w:tab w:val="left" w:pos="709"/>
        </w:tabs>
        <w:spacing w:line="19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Default="00EE61C2" w:rsidP="00A52F4E">
      <w:pPr>
        <w:tabs>
          <w:tab w:val="left" w:pos="709"/>
        </w:tabs>
        <w:spacing w:line="357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Согласно СНиП 23-02-2003 «Тепловая защита зданий» приведенные сопротивления тепл</w:t>
      </w:r>
      <w:r w:rsidRPr="00F07627">
        <w:rPr>
          <w:rFonts w:ascii="Times New Roman" w:eastAsia="Times New Roman" w:hAnsi="Times New Roman"/>
          <w:color w:val="000000"/>
          <w:sz w:val="24"/>
        </w:rPr>
        <w:t>о</w:t>
      </w:r>
      <w:r w:rsidRPr="00F07627">
        <w:rPr>
          <w:rFonts w:ascii="Times New Roman" w:eastAsia="Times New Roman" w:hAnsi="Times New Roman"/>
          <w:color w:val="000000"/>
          <w:sz w:val="24"/>
        </w:rPr>
        <w:t>передаче окон и балконных дверей, витрин и витражей жилых, лечебно-профилактических и де</w:t>
      </w:r>
      <w:r w:rsidRPr="00F07627">
        <w:rPr>
          <w:rFonts w:ascii="Times New Roman" w:eastAsia="Times New Roman" w:hAnsi="Times New Roman"/>
          <w:color w:val="000000"/>
          <w:sz w:val="24"/>
        </w:rPr>
        <w:t>т</w:t>
      </w:r>
      <w:r w:rsidRPr="00F07627">
        <w:rPr>
          <w:rFonts w:ascii="Times New Roman" w:eastAsia="Times New Roman" w:hAnsi="Times New Roman"/>
          <w:color w:val="000000"/>
          <w:sz w:val="24"/>
        </w:rPr>
        <w:t>ских учреждений, школ, интернатов, гостиниц и общежитий должны быть не менее нормируемых значений Rreg в зависимости от градусо-суток отопительного периода района строительства.</w:t>
      </w:r>
    </w:p>
    <w:p w:rsidR="009A175D" w:rsidRPr="00F07627" w:rsidRDefault="009A175D" w:rsidP="00A52F4E">
      <w:pPr>
        <w:tabs>
          <w:tab w:val="left" w:pos="709"/>
        </w:tabs>
        <w:spacing w:line="357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EE61C2" w:rsidRPr="00F07627" w:rsidRDefault="00EE61C2" w:rsidP="00A52F4E">
      <w:pPr>
        <w:tabs>
          <w:tab w:val="left" w:pos="709"/>
        </w:tabs>
        <w:spacing w:line="9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0" w:lineRule="atLeast"/>
        <w:ind w:firstLine="709"/>
        <w:rPr>
          <w:rFonts w:ascii="Times New Roman" w:eastAsia="Times New Roman" w:hAnsi="Times New Roman"/>
          <w:b/>
          <w:i/>
          <w:color w:val="000000"/>
          <w:sz w:val="24"/>
        </w:rPr>
      </w:pPr>
      <w:r w:rsidRPr="00F07627">
        <w:rPr>
          <w:rFonts w:ascii="Times New Roman" w:eastAsia="Times New Roman" w:hAnsi="Times New Roman"/>
          <w:b/>
          <w:i/>
          <w:color w:val="000000"/>
          <w:sz w:val="24"/>
        </w:rPr>
        <w:t>Исходные данные для расчёта экономического эффекта от замены оконных блоков</w:t>
      </w:r>
    </w:p>
    <w:p w:rsidR="00EE61C2" w:rsidRPr="00F07627" w:rsidRDefault="00EE61C2" w:rsidP="00A52F4E">
      <w:pPr>
        <w:tabs>
          <w:tab w:val="left" w:pos="709"/>
        </w:tabs>
        <w:spacing w:line="134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0" w:lineRule="atLeast"/>
        <w:ind w:left="580" w:firstLine="709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Для расчѐта экономического эффекта необходима следующая информация:</w:t>
      </w:r>
    </w:p>
    <w:p w:rsidR="00EE61C2" w:rsidRPr="00F07627" w:rsidRDefault="00EE61C2" w:rsidP="00A52F4E">
      <w:pPr>
        <w:tabs>
          <w:tab w:val="left" w:pos="709"/>
        </w:tabs>
        <w:spacing w:line="136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numPr>
          <w:ilvl w:val="0"/>
          <w:numId w:val="20"/>
        </w:numPr>
        <w:tabs>
          <w:tab w:val="left" w:pos="709"/>
          <w:tab w:val="left" w:pos="1000"/>
        </w:tabs>
        <w:spacing w:line="0" w:lineRule="atLeast"/>
        <w:ind w:left="1000" w:firstLine="709"/>
        <w:rPr>
          <w:rFonts w:ascii="Symbol" w:eastAsia="Symbol" w:hAnsi="Symbol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фактическое сопротивление теплопередаче окон;</w:t>
      </w:r>
    </w:p>
    <w:p w:rsidR="00EE61C2" w:rsidRPr="00F07627" w:rsidRDefault="00EE61C2" w:rsidP="00A52F4E">
      <w:pPr>
        <w:tabs>
          <w:tab w:val="left" w:pos="709"/>
        </w:tabs>
        <w:spacing w:line="138" w:lineRule="exact"/>
        <w:ind w:firstLine="709"/>
        <w:rPr>
          <w:rFonts w:ascii="Symbol" w:eastAsia="Symbol" w:hAnsi="Symbol"/>
          <w:color w:val="000000"/>
          <w:sz w:val="24"/>
        </w:rPr>
      </w:pPr>
    </w:p>
    <w:p w:rsidR="00EE61C2" w:rsidRPr="00F07627" w:rsidRDefault="00EE61C2" w:rsidP="00A52F4E">
      <w:pPr>
        <w:numPr>
          <w:ilvl w:val="0"/>
          <w:numId w:val="20"/>
        </w:numPr>
        <w:tabs>
          <w:tab w:val="left" w:pos="709"/>
          <w:tab w:val="left" w:pos="1000"/>
        </w:tabs>
        <w:spacing w:line="0" w:lineRule="atLeast"/>
        <w:ind w:left="1000" w:firstLine="709"/>
        <w:rPr>
          <w:rFonts w:ascii="Symbol" w:eastAsia="Symbol" w:hAnsi="Symbol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продолжительность отопительного периода;</w:t>
      </w:r>
    </w:p>
    <w:p w:rsidR="00EE61C2" w:rsidRPr="00F07627" w:rsidRDefault="00EE61C2" w:rsidP="00A52F4E">
      <w:pPr>
        <w:tabs>
          <w:tab w:val="left" w:pos="709"/>
        </w:tabs>
        <w:spacing w:line="137" w:lineRule="exact"/>
        <w:ind w:firstLine="709"/>
        <w:rPr>
          <w:rFonts w:ascii="Symbol" w:eastAsia="Symbol" w:hAnsi="Symbol"/>
          <w:color w:val="000000"/>
          <w:sz w:val="24"/>
        </w:rPr>
      </w:pPr>
    </w:p>
    <w:p w:rsidR="00EE61C2" w:rsidRPr="00F07627" w:rsidRDefault="00EE61C2" w:rsidP="00A52F4E">
      <w:pPr>
        <w:numPr>
          <w:ilvl w:val="0"/>
          <w:numId w:val="20"/>
        </w:numPr>
        <w:tabs>
          <w:tab w:val="left" w:pos="709"/>
          <w:tab w:val="left" w:pos="1000"/>
        </w:tabs>
        <w:spacing w:line="0" w:lineRule="atLeast"/>
        <w:ind w:left="1000" w:firstLine="709"/>
        <w:rPr>
          <w:rFonts w:ascii="Symbol" w:eastAsia="Symbol" w:hAnsi="Symbol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средняя температура наружного воздуха за отопительный период;</w:t>
      </w:r>
    </w:p>
    <w:p w:rsidR="00EE61C2" w:rsidRPr="00F07627" w:rsidRDefault="00EE61C2" w:rsidP="00A52F4E">
      <w:pPr>
        <w:tabs>
          <w:tab w:val="left" w:pos="709"/>
        </w:tabs>
        <w:spacing w:line="135" w:lineRule="exact"/>
        <w:ind w:firstLine="709"/>
        <w:rPr>
          <w:rFonts w:ascii="Symbol" w:eastAsia="Symbol" w:hAnsi="Symbol"/>
          <w:color w:val="000000"/>
          <w:sz w:val="24"/>
        </w:rPr>
      </w:pPr>
    </w:p>
    <w:p w:rsidR="00EE61C2" w:rsidRPr="00F07627" w:rsidRDefault="00EE61C2" w:rsidP="00A52F4E">
      <w:pPr>
        <w:numPr>
          <w:ilvl w:val="0"/>
          <w:numId w:val="20"/>
        </w:numPr>
        <w:tabs>
          <w:tab w:val="left" w:pos="709"/>
          <w:tab w:val="left" w:pos="1000"/>
        </w:tabs>
        <w:spacing w:line="0" w:lineRule="atLeast"/>
        <w:ind w:left="1000" w:firstLine="709"/>
        <w:rPr>
          <w:rFonts w:ascii="Symbol" w:eastAsia="Symbol" w:hAnsi="Symbol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расчѐтная температура воздуха для проектирования отопления;</w:t>
      </w:r>
    </w:p>
    <w:p w:rsidR="00EE61C2" w:rsidRPr="00F07627" w:rsidRDefault="00EE61C2" w:rsidP="00A52F4E">
      <w:pPr>
        <w:tabs>
          <w:tab w:val="left" w:pos="709"/>
        </w:tabs>
        <w:spacing w:line="137" w:lineRule="exact"/>
        <w:ind w:firstLine="709"/>
        <w:rPr>
          <w:rFonts w:ascii="Symbol" w:eastAsia="Symbol" w:hAnsi="Symbol"/>
          <w:color w:val="000000"/>
          <w:sz w:val="24"/>
        </w:rPr>
      </w:pPr>
    </w:p>
    <w:p w:rsidR="00EE61C2" w:rsidRPr="00F07627" w:rsidRDefault="00EE61C2" w:rsidP="00A52F4E">
      <w:pPr>
        <w:numPr>
          <w:ilvl w:val="0"/>
          <w:numId w:val="20"/>
        </w:numPr>
        <w:tabs>
          <w:tab w:val="left" w:pos="709"/>
          <w:tab w:val="left" w:pos="1000"/>
        </w:tabs>
        <w:spacing w:line="0" w:lineRule="atLeast"/>
        <w:ind w:left="1000" w:firstLine="709"/>
        <w:rPr>
          <w:rFonts w:ascii="Symbol" w:eastAsia="Symbol" w:hAnsi="Symbol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расчѐтная средняя температура воздуха внутри помещения;</w:t>
      </w:r>
    </w:p>
    <w:p w:rsidR="00EE61C2" w:rsidRPr="00F07627" w:rsidRDefault="00EE61C2" w:rsidP="00A52F4E">
      <w:pPr>
        <w:tabs>
          <w:tab w:val="left" w:pos="709"/>
        </w:tabs>
        <w:spacing w:line="137" w:lineRule="exact"/>
        <w:ind w:firstLine="709"/>
        <w:rPr>
          <w:rFonts w:ascii="Symbol" w:eastAsia="Symbol" w:hAnsi="Symbol"/>
          <w:color w:val="000000"/>
          <w:sz w:val="24"/>
        </w:rPr>
      </w:pPr>
    </w:p>
    <w:p w:rsidR="00EE61C2" w:rsidRPr="00F07627" w:rsidRDefault="00EE61C2" w:rsidP="00A52F4E">
      <w:pPr>
        <w:numPr>
          <w:ilvl w:val="0"/>
          <w:numId w:val="20"/>
        </w:numPr>
        <w:tabs>
          <w:tab w:val="left" w:pos="709"/>
          <w:tab w:val="left" w:pos="1000"/>
        </w:tabs>
        <w:spacing w:line="0" w:lineRule="atLeast"/>
        <w:ind w:left="1000" w:firstLine="709"/>
        <w:rPr>
          <w:rFonts w:ascii="Symbol" w:eastAsia="Symbol" w:hAnsi="Symbol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тариф на тепловую энергию.</w:t>
      </w:r>
    </w:p>
    <w:p w:rsidR="00EE61C2" w:rsidRPr="00F07627" w:rsidRDefault="00EE61C2" w:rsidP="00A52F4E">
      <w:pPr>
        <w:tabs>
          <w:tab w:val="left" w:pos="709"/>
        </w:tabs>
        <w:spacing w:line="200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287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0" w:lineRule="atLeast"/>
        <w:ind w:firstLine="709"/>
        <w:rPr>
          <w:rFonts w:ascii="Times New Roman" w:eastAsia="Times New Roman" w:hAnsi="Times New Roman"/>
          <w:b/>
          <w:i/>
          <w:color w:val="000000"/>
          <w:sz w:val="24"/>
        </w:rPr>
      </w:pPr>
      <w:r w:rsidRPr="00F07627">
        <w:rPr>
          <w:rFonts w:ascii="Times New Roman" w:eastAsia="Times New Roman" w:hAnsi="Times New Roman"/>
          <w:b/>
          <w:i/>
          <w:color w:val="000000"/>
          <w:sz w:val="24"/>
        </w:rPr>
        <w:t>Алгоритм расчета экономии за счёт установки современных окон</w:t>
      </w:r>
    </w:p>
    <w:p w:rsidR="00EE61C2" w:rsidRPr="00F07627" w:rsidRDefault="00EE61C2" w:rsidP="00A52F4E">
      <w:pPr>
        <w:tabs>
          <w:tab w:val="left" w:pos="709"/>
        </w:tabs>
        <w:spacing w:line="144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269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Согласно СНиП 23-02-2003 «Тепловая защита зданий» приведенные сопротивления тепл</w:t>
      </w:r>
      <w:r w:rsidRPr="00F07627">
        <w:rPr>
          <w:rFonts w:ascii="Times New Roman" w:eastAsia="Times New Roman" w:hAnsi="Times New Roman"/>
          <w:color w:val="000000"/>
          <w:sz w:val="24"/>
        </w:rPr>
        <w:t>о</w:t>
      </w:r>
      <w:r w:rsidRPr="00F07627">
        <w:rPr>
          <w:rFonts w:ascii="Times New Roman" w:eastAsia="Times New Roman" w:hAnsi="Times New Roman"/>
          <w:color w:val="000000"/>
          <w:sz w:val="24"/>
        </w:rPr>
        <w:t>передаче окон и балконных дверей должны быть не менее нормируемых значений R</w:t>
      </w:r>
      <w:r w:rsidRPr="00F07627">
        <w:rPr>
          <w:rFonts w:ascii="Times New Roman" w:eastAsia="Times New Roman" w:hAnsi="Times New Roman"/>
          <w:color w:val="000000"/>
          <w:sz w:val="36"/>
          <w:vertAlign w:val="subscript"/>
        </w:rPr>
        <w:t>reg</w:t>
      </w:r>
      <w:r w:rsidRPr="00F07627">
        <w:rPr>
          <w:rFonts w:ascii="Times New Roman" w:eastAsia="Times New Roman" w:hAnsi="Times New Roman"/>
          <w:color w:val="000000"/>
          <w:sz w:val="24"/>
        </w:rPr>
        <w:t xml:space="preserve"> в завис</w:t>
      </w:r>
      <w:r w:rsidRPr="00F07627">
        <w:rPr>
          <w:rFonts w:ascii="Times New Roman" w:eastAsia="Times New Roman" w:hAnsi="Times New Roman"/>
          <w:color w:val="000000"/>
          <w:sz w:val="24"/>
        </w:rPr>
        <w:t>и</w:t>
      </w:r>
      <w:r w:rsidRPr="00F07627">
        <w:rPr>
          <w:rFonts w:ascii="Times New Roman" w:eastAsia="Times New Roman" w:hAnsi="Times New Roman"/>
          <w:color w:val="000000"/>
          <w:sz w:val="24"/>
        </w:rPr>
        <w:t>мости от градусо-суток отопительного периода района строительства Градусо-сутки отопительн</w:t>
      </w:r>
      <w:r w:rsidRPr="00F07627">
        <w:rPr>
          <w:rFonts w:ascii="Times New Roman" w:eastAsia="Times New Roman" w:hAnsi="Times New Roman"/>
          <w:color w:val="000000"/>
          <w:sz w:val="24"/>
        </w:rPr>
        <w:t>о</w:t>
      </w:r>
      <w:r w:rsidRPr="00F07627">
        <w:rPr>
          <w:rFonts w:ascii="Times New Roman" w:eastAsia="Times New Roman" w:hAnsi="Times New Roman"/>
          <w:color w:val="000000"/>
          <w:sz w:val="24"/>
        </w:rPr>
        <w:t>го периода, D</w:t>
      </w:r>
      <w:r w:rsidRPr="00F07627">
        <w:rPr>
          <w:rFonts w:ascii="Times New Roman" w:eastAsia="Times New Roman" w:hAnsi="Times New Roman"/>
          <w:color w:val="000000"/>
          <w:sz w:val="36"/>
          <w:vertAlign w:val="subscript"/>
        </w:rPr>
        <w:t>d</w:t>
      </w:r>
      <w:r w:rsidRPr="00F07627">
        <w:rPr>
          <w:rFonts w:ascii="Times New Roman" w:eastAsia="Times New Roman" w:hAnsi="Times New Roman"/>
          <w:color w:val="000000"/>
          <w:sz w:val="24"/>
        </w:rPr>
        <w:t>, °С·сут, определяются по формуле:</w:t>
      </w:r>
    </w:p>
    <w:p w:rsidR="00EE61C2" w:rsidRPr="00F07627" w:rsidRDefault="00EE61C2" w:rsidP="00A52F4E">
      <w:pPr>
        <w:tabs>
          <w:tab w:val="left" w:pos="709"/>
        </w:tabs>
        <w:spacing w:line="3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0" w:lineRule="atLeast"/>
        <w:ind w:left="580" w:firstLine="709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D</w:t>
      </w:r>
      <w:r w:rsidRPr="00F07627">
        <w:rPr>
          <w:rFonts w:ascii="Times New Roman" w:eastAsia="Times New Roman" w:hAnsi="Times New Roman"/>
          <w:color w:val="000000"/>
          <w:sz w:val="36"/>
          <w:vertAlign w:val="subscript"/>
        </w:rPr>
        <w:t>d</w:t>
      </w:r>
      <w:r w:rsidRPr="00F07627">
        <w:rPr>
          <w:rFonts w:ascii="Times New Roman" w:eastAsia="Times New Roman" w:hAnsi="Times New Roman"/>
          <w:color w:val="000000"/>
          <w:sz w:val="24"/>
        </w:rPr>
        <w:t>=(t</w:t>
      </w:r>
      <w:r w:rsidRPr="00F07627">
        <w:rPr>
          <w:rFonts w:ascii="Times New Roman" w:eastAsia="Times New Roman" w:hAnsi="Times New Roman"/>
          <w:color w:val="000000"/>
          <w:sz w:val="36"/>
          <w:vertAlign w:val="subscript"/>
        </w:rPr>
        <w:t>вн</w:t>
      </w:r>
      <w:r w:rsidRPr="00F07627">
        <w:rPr>
          <w:rFonts w:ascii="Times New Roman" w:eastAsia="Times New Roman" w:hAnsi="Times New Roman"/>
          <w:color w:val="000000"/>
          <w:sz w:val="24"/>
        </w:rPr>
        <w:t xml:space="preserve"> – t</w:t>
      </w:r>
      <w:r w:rsidRPr="00F07627">
        <w:rPr>
          <w:rFonts w:ascii="Times New Roman" w:eastAsia="Times New Roman" w:hAnsi="Times New Roman"/>
          <w:color w:val="000000"/>
          <w:sz w:val="36"/>
          <w:vertAlign w:val="subscript"/>
        </w:rPr>
        <w:t>нв</w:t>
      </w:r>
      <w:r w:rsidRPr="00F07627">
        <w:rPr>
          <w:rFonts w:ascii="Times New Roman" w:eastAsia="Times New Roman" w:hAnsi="Times New Roman"/>
          <w:color w:val="000000"/>
          <w:sz w:val="24"/>
        </w:rPr>
        <w:t xml:space="preserve"> )∙n</w:t>
      </w:r>
    </w:p>
    <w:p w:rsidR="00EE61C2" w:rsidRPr="00F07627" w:rsidRDefault="00EE61C2" w:rsidP="00A52F4E">
      <w:pPr>
        <w:tabs>
          <w:tab w:val="left" w:pos="709"/>
        </w:tabs>
        <w:spacing w:line="16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0" w:lineRule="atLeast"/>
        <w:ind w:left="580" w:firstLine="709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где t</w:t>
      </w:r>
      <w:r w:rsidRPr="00F07627">
        <w:rPr>
          <w:rFonts w:ascii="Times New Roman" w:eastAsia="Times New Roman" w:hAnsi="Times New Roman"/>
          <w:color w:val="000000"/>
          <w:sz w:val="36"/>
          <w:vertAlign w:val="subscript"/>
        </w:rPr>
        <w:t>вн</w:t>
      </w:r>
      <w:r w:rsidRPr="00F07627">
        <w:rPr>
          <w:rFonts w:ascii="Times New Roman" w:eastAsia="Times New Roman" w:hAnsi="Times New Roman"/>
          <w:color w:val="000000"/>
          <w:sz w:val="24"/>
        </w:rPr>
        <w:t xml:space="preserve"> - расчетная средняя температура внутреннего воздуха здания, °С,</w:t>
      </w:r>
    </w:p>
    <w:p w:rsidR="00EE61C2" w:rsidRPr="00F07627" w:rsidRDefault="00EE61C2" w:rsidP="00A52F4E">
      <w:pPr>
        <w:tabs>
          <w:tab w:val="left" w:pos="709"/>
        </w:tabs>
        <w:spacing w:line="18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367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t</w:t>
      </w:r>
      <w:r w:rsidRPr="00F07627">
        <w:rPr>
          <w:rFonts w:ascii="Times New Roman" w:eastAsia="Times New Roman" w:hAnsi="Times New Roman"/>
          <w:color w:val="000000"/>
          <w:sz w:val="36"/>
          <w:vertAlign w:val="subscript"/>
        </w:rPr>
        <w:t>нв</w:t>
      </w:r>
      <w:r w:rsidRPr="00F07627">
        <w:rPr>
          <w:rFonts w:ascii="Times New Roman" w:eastAsia="Times New Roman" w:hAnsi="Times New Roman"/>
          <w:color w:val="000000"/>
          <w:sz w:val="24"/>
        </w:rPr>
        <w:t>, n - средняя температура наружного воздуха за отопительный период, °С, и продолж</w:t>
      </w:r>
      <w:r w:rsidRPr="00F07627">
        <w:rPr>
          <w:rFonts w:ascii="Times New Roman" w:eastAsia="Times New Roman" w:hAnsi="Times New Roman"/>
          <w:color w:val="000000"/>
          <w:sz w:val="24"/>
        </w:rPr>
        <w:t>и</w:t>
      </w:r>
      <w:r w:rsidRPr="00F07627">
        <w:rPr>
          <w:rFonts w:ascii="Times New Roman" w:eastAsia="Times New Roman" w:hAnsi="Times New Roman"/>
          <w:color w:val="000000"/>
          <w:sz w:val="24"/>
        </w:rPr>
        <w:t>тельность, сут, отопительного периода, принимаемые по СНиП 23-01-99</w:t>
      </w:r>
    </w:p>
    <w:p w:rsidR="00EE61C2" w:rsidRPr="00F07627" w:rsidRDefault="00EE61C2" w:rsidP="00A52F4E">
      <w:pPr>
        <w:tabs>
          <w:tab w:val="left" w:pos="709"/>
        </w:tabs>
        <w:spacing w:line="367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  <w:sectPr w:rsidR="00EE61C2" w:rsidRPr="00F07627">
          <w:pgSz w:w="11920" w:h="16841"/>
          <w:pgMar w:top="1084" w:right="451" w:bottom="0" w:left="1200" w:header="0" w:footer="0" w:gutter="0"/>
          <w:cols w:space="0" w:equalWidth="0">
            <w:col w:w="10260"/>
          </w:cols>
          <w:docGrid w:linePitch="360"/>
        </w:sectPr>
      </w:pPr>
    </w:p>
    <w:p w:rsidR="00EE61C2" w:rsidRPr="00F07627" w:rsidRDefault="00EE61C2" w:rsidP="00A52F4E">
      <w:pPr>
        <w:tabs>
          <w:tab w:val="left" w:pos="709"/>
        </w:tabs>
        <w:spacing w:line="200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200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200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DD465D" w:rsidP="009A175D">
      <w:pPr>
        <w:tabs>
          <w:tab w:val="left" w:pos="709"/>
        </w:tabs>
        <w:spacing w:line="0" w:lineRule="atLeast"/>
        <w:ind w:left="9840"/>
        <w:rPr>
          <w:rFonts w:ascii="Cambria" w:eastAsia="Cambria" w:hAnsi="Cambria"/>
          <w:color w:val="000000"/>
          <w:sz w:val="23"/>
        </w:rPr>
      </w:pPr>
      <w:r>
        <w:rPr>
          <w:rFonts w:ascii="Cambria" w:eastAsia="Cambria" w:hAnsi="Cambria"/>
          <w:color w:val="000000"/>
          <w:sz w:val="23"/>
        </w:rPr>
        <w:t>19</w:t>
      </w:r>
    </w:p>
    <w:p w:rsidR="00EE61C2" w:rsidRPr="00F07627" w:rsidRDefault="00EE61C2" w:rsidP="00A52F4E">
      <w:pPr>
        <w:tabs>
          <w:tab w:val="left" w:pos="709"/>
        </w:tabs>
        <w:spacing w:line="0" w:lineRule="atLeast"/>
        <w:ind w:left="9840" w:firstLine="709"/>
        <w:rPr>
          <w:rFonts w:ascii="Cambria" w:eastAsia="Cambria" w:hAnsi="Cambria"/>
          <w:color w:val="000000"/>
          <w:sz w:val="23"/>
        </w:rPr>
        <w:sectPr w:rsidR="00EE61C2" w:rsidRPr="00F07627">
          <w:type w:val="continuous"/>
          <w:pgSz w:w="11920" w:h="16841"/>
          <w:pgMar w:top="1084" w:right="451" w:bottom="0" w:left="1200" w:header="0" w:footer="0" w:gutter="0"/>
          <w:cols w:space="0" w:equalWidth="0">
            <w:col w:w="10260"/>
          </w:cols>
          <w:docGrid w:linePitch="360"/>
        </w:sectPr>
      </w:pPr>
    </w:p>
    <w:p w:rsidR="00EE61C2" w:rsidRPr="00F07627" w:rsidRDefault="00EE61C2" w:rsidP="00A52F4E">
      <w:pPr>
        <w:tabs>
          <w:tab w:val="left" w:pos="709"/>
        </w:tabs>
        <w:spacing w:line="354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bookmarkStart w:id="18" w:name="page21"/>
      <w:bookmarkEnd w:id="18"/>
      <w:r w:rsidRPr="00F07627">
        <w:rPr>
          <w:rFonts w:ascii="Times New Roman" w:eastAsia="Times New Roman" w:hAnsi="Times New Roman"/>
          <w:color w:val="000000"/>
          <w:sz w:val="24"/>
        </w:rPr>
        <w:t>«СТОИТЕЛЬНАЯ КЛИМАТОЛОГИЯ» для периода со средней суточной температурой н</w:t>
      </w:r>
      <w:r w:rsidRPr="00F07627">
        <w:rPr>
          <w:rFonts w:ascii="Times New Roman" w:eastAsia="Times New Roman" w:hAnsi="Times New Roman"/>
          <w:color w:val="000000"/>
          <w:sz w:val="24"/>
        </w:rPr>
        <w:t>а</w:t>
      </w:r>
      <w:r w:rsidRPr="00F07627">
        <w:rPr>
          <w:rFonts w:ascii="Times New Roman" w:eastAsia="Times New Roman" w:hAnsi="Times New Roman"/>
          <w:color w:val="000000"/>
          <w:sz w:val="24"/>
        </w:rPr>
        <w:t>ружного воздуха не более 10 °С - при проектировании лечебно- профилактических, детских учре</w:t>
      </w:r>
      <w:r w:rsidRPr="00F07627">
        <w:rPr>
          <w:rFonts w:ascii="Times New Roman" w:eastAsia="Times New Roman" w:hAnsi="Times New Roman"/>
          <w:color w:val="000000"/>
          <w:sz w:val="24"/>
        </w:rPr>
        <w:t>ж</w:t>
      </w:r>
      <w:r w:rsidRPr="00F07627">
        <w:rPr>
          <w:rFonts w:ascii="Times New Roman" w:eastAsia="Times New Roman" w:hAnsi="Times New Roman"/>
          <w:color w:val="000000"/>
          <w:sz w:val="24"/>
        </w:rPr>
        <w:t>дений и домов-интернатов для престарелых, и не более 8 °С - в остальных случаях.</w:t>
      </w:r>
    </w:p>
    <w:p w:rsidR="00EE61C2" w:rsidRPr="00F07627" w:rsidRDefault="00EE61C2" w:rsidP="00A52F4E">
      <w:pPr>
        <w:tabs>
          <w:tab w:val="left" w:pos="709"/>
        </w:tabs>
        <w:spacing w:line="20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297" w:lineRule="auto"/>
        <w:ind w:right="780" w:firstLine="709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Приведенные сопротивления теплопередаче окон и балконных дверей рассчитыв</w:t>
      </w:r>
      <w:r w:rsidRPr="00F07627">
        <w:rPr>
          <w:rFonts w:ascii="Times New Roman" w:eastAsia="Times New Roman" w:hAnsi="Times New Roman"/>
          <w:color w:val="000000"/>
          <w:sz w:val="24"/>
        </w:rPr>
        <w:t>а</w:t>
      </w:r>
      <w:r w:rsidRPr="00F07627">
        <w:rPr>
          <w:rFonts w:ascii="Times New Roman" w:eastAsia="Times New Roman" w:hAnsi="Times New Roman"/>
          <w:color w:val="000000"/>
          <w:sz w:val="24"/>
        </w:rPr>
        <w:t>ются по формуле:</w:t>
      </w:r>
    </w:p>
    <w:p w:rsidR="00EE61C2" w:rsidRPr="00F07627" w:rsidRDefault="00EE61C2" w:rsidP="00A52F4E">
      <w:pPr>
        <w:tabs>
          <w:tab w:val="left" w:pos="709"/>
        </w:tabs>
        <w:spacing w:line="2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0" w:lineRule="atLeast"/>
        <w:ind w:left="580" w:firstLine="709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R</w:t>
      </w:r>
      <w:r w:rsidRPr="00F07627">
        <w:rPr>
          <w:rFonts w:ascii="Times New Roman" w:eastAsia="Times New Roman" w:hAnsi="Times New Roman"/>
          <w:color w:val="000000"/>
          <w:sz w:val="36"/>
          <w:vertAlign w:val="subscript"/>
        </w:rPr>
        <w:t>reg</w:t>
      </w:r>
      <w:r w:rsidRPr="00F07627">
        <w:rPr>
          <w:rFonts w:ascii="Times New Roman" w:eastAsia="Times New Roman" w:hAnsi="Times New Roman"/>
          <w:color w:val="000000"/>
          <w:sz w:val="24"/>
        </w:rPr>
        <w:t>= a∙D</w:t>
      </w:r>
      <w:r w:rsidRPr="00F07627">
        <w:rPr>
          <w:rFonts w:ascii="Times New Roman" w:eastAsia="Times New Roman" w:hAnsi="Times New Roman"/>
          <w:color w:val="000000"/>
          <w:sz w:val="36"/>
          <w:vertAlign w:val="subscript"/>
        </w:rPr>
        <w:t>d</w:t>
      </w:r>
      <w:r w:rsidRPr="00F07627">
        <w:rPr>
          <w:rFonts w:ascii="Times New Roman" w:eastAsia="Times New Roman" w:hAnsi="Times New Roman"/>
          <w:color w:val="000000"/>
          <w:sz w:val="24"/>
        </w:rPr>
        <w:t>+b.</w:t>
      </w:r>
    </w:p>
    <w:p w:rsidR="00EE61C2" w:rsidRPr="00F07627" w:rsidRDefault="00EE61C2" w:rsidP="00A52F4E">
      <w:pPr>
        <w:tabs>
          <w:tab w:val="left" w:pos="709"/>
        </w:tabs>
        <w:spacing w:line="149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0" w:lineRule="atLeast"/>
        <w:ind w:left="580" w:firstLine="709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 xml:space="preserve">Коэффициенты </w:t>
      </w:r>
      <w:r w:rsidRPr="00F07627">
        <w:rPr>
          <w:rFonts w:ascii="Times New Roman" w:eastAsia="Times New Roman" w:hAnsi="Times New Roman"/>
          <w:i/>
          <w:color w:val="000000"/>
          <w:sz w:val="24"/>
        </w:rPr>
        <w:t>а</w:t>
      </w:r>
      <w:r w:rsidRPr="00F07627">
        <w:rPr>
          <w:rFonts w:ascii="Times New Roman" w:eastAsia="Times New Roman" w:hAnsi="Times New Roman"/>
          <w:color w:val="000000"/>
          <w:sz w:val="24"/>
        </w:rPr>
        <w:t xml:space="preserve"> и </w:t>
      </w:r>
      <w:r w:rsidRPr="00F07627">
        <w:rPr>
          <w:rFonts w:ascii="Times New Roman" w:eastAsia="Times New Roman" w:hAnsi="Times New Roman"/>
          <w:i/>
          <w:color w:val="000000"/>
          <w:sz w:val="24"/>
        </w:rPr>
        <w:t>b</w:t>
      </w:r>
      <w:r w:rsidRPr="00F07627">
        <w:rPr>
          <w:rFonts w:ascii="Times New Roman" w:eastAsia="Times New Roman" w:hAnsi="Times New Roman"/>
          <w:color w:val="000000"/>
          <w:sz w:val="24"/>
        </w:rPr>
        <w:t>, следует принимать по данным таблицы 4 СНиП 23-02-  2003.</w:t>
      </w:r>
    </w:p>
    <w:p w:rsidR="00EE61C2" w:rsidRPr="00F07627" w:rsidRDefault="00EE61C2" w:rsidP="00A52F4E">
      <w:pPr>
        <w:tabs>
          <w:tab w:val="left" w:pos="709"/>
        </w:tabs>
        <w:spacing w:line="137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0" w:lineRule="atLeast"/>
        <w:ind w:left="580" w:firstLine="709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Тепловой поток через окна определяется по формуле:</w:t>
      </w:r>
    </w:p>
    <w:p w:rsidR="00EE61C2" w:rsidRPr="00F07627" w:rsidRDefault="00EE61C2" w:rsidP="00A52F4E">
      <w:pPr>
        <w:tabs>
          <w:tab w:val="left" w:pos="709"/>
        </w:tabs>
        <w:spacing w:line="139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0" w:lineRule="atLeast"/>
        <w:ind w:left="580" w:firstLine="709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q =Δt/R, [Вт/м2]</w:t>
      </w:r>
    </w:p>
    <w:p w:rsidR="00EE61C2" w:rsidRPr="00F07627" w:rsidRDefault="00EE61C2" w:rsidP="00A52F4E">
      <w:pPr>
        <w:tabs>
          <w:tab w:val="left" w:pos="709"/>
        </w:tabs>
        <w:spacing w:line="137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9A175D">
      <w:pPr>
        <w:spacing w:line="0" w:lineRule="atLeast"/>
        <w:ind w:left="580" w:firstLine="709"/>
        <w:jc w:val="both"/>
        <w:rPr>
          <w:rFonts w:ascii="Times New Roman" w:eastAsia="Times New Roman" w:hAnsi="Times New Roman"/>
          <w:color w:val="000000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Потеря</w:t>
      </w:r>
      <w:r w:rsidR="009A175D">
        <w:rPr>
          <w:rFonts w:ascii="Times New Roman" w:eastAsia="Times New Roman" w:hAnsi="Times New Roman"/>
          <w:color w:val="000000"/>
        </w:rPr>
        <w:t xml:space="preserve"> </w:t>
      </w:r>
      <w:r w:rsidRPr="00F07627">
        <w:rPr>
          <w:rFonts w:ascii="Times New Roman" w:eastAsia="Times New Roman" w:hAnsi="Times New Roman"/>
          <w:color w:val="000000"/>
          <w:sz w:val="24"/>
        </w:rPr>
        <w:t>тепловой</w:t>
      </w:r>
      <w:r w:rsidR="009A175D">
        <w:rPr>
          <w:rFonts w:ascii="Times New Roman" w:eastAsia="Times New Roman" w:hAnsi="Times New Roman"/>
          <w:color w:val="000000"/>
        </w:rPr>
        <w:t xml:space="preserve"> </w:t>
      </w:r>
      <w:r w:rsidRPr="00F07627">
        <w:rPr>
          <w:rFonts w:ascii="Times New Roman" w:eastAsia="Times New Roman" w:hAnsi="Times New Roman"/>
          <w:color w:val="000000"/>
          <w:sz w:val="24"/>
        </w:rPr>
        <w:t>энергии</w:t>
      </w:r>
      <w:r w:rsidR="009A175D">
        <w:rPr>
          <w:rFonts w:ascii="Times New Roman" w:eastAsia="Times New Roman" w:hAnsi="Times New Roman"/>
          <w:color w:val="000000"/>
        </w:rPr>
        <w:t xml:space="preserve"> </w:t>
      </w:r>
      <w:r w:rsidRPr="00F07627">
        <w:rPr>
          <w:rFonts w:ascii="Times New Roman" w:eastAsia="Times New Roman" w:hAnsi="Times New Roman"/>
          <w:color w:val="000000"/>
          <w:sz w:val="24"/>
        </w:rPr>
        <w:t>через</w:t>
      </w:r>
      <w:r w:rsidR="009A175D">
        <w:rPr>
          <w:rFonts w:ascii="Times New Roman" w:eastAsia="Times New Roman" w:hAnsi="Times New Roman"/>
          <w:color w:val="000000"/>
        </w:rPr>
        <w:t xml:space="preserve"> </w:t>
      </w:r>
      <w:r w:rsidRPr="00F07627">
        <w:rPr>
          <w:rFonts w:ascii="Times New Roman" w:eastAsia="Times New Roman" w:hAnsi="Times New Roman"/>
          <w:color w:val="000000"/>
          <w:sz w:val="24"/>
        </w:rPr>
        <w:t>1м2</w:t>
      </w:r>
      <w:r w:rsidR="009A175D">
        <w:rPr>
          <w:rFonts w:ascii="Times New Roman" w:eastAsia="Times New Roman" w:hAnsi="Times New Roman"/>
          <w:color w:val="000000"/>
        </w:rPr>
        <w:t xml:space="preserve"> </w:t>
      </w:r>
      <w:r w:rsidR="009A175D">
        <w:rPr>
          <w:rFonts w:ascii="Times New Roman" w:eastAsia="Times New Roman" w:hAnsi="Times New Roman"/>
          <w:color w:val="000000"/>
          <w:sz w:val="24"/>
        </w:rPr>
        <w:t xml:space="preserve">окна </w:t>
      </w:r>
      <w:r w:rsidRPr="00F07627">
        <w:rPr>
          <w:rFonts w:ascii="Times New Roman" w:eastAsia="Times New Roman" w:hAnsi="Times New Roman"/>
          <w:color w:val="000000"/>
          <w:sz w:val="24"/>
        </w:rPr>
        <w:t>за</w:t>
      </w:r>
      <w:r w:rsidR="009A175D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A175D" w:rsidRPr="00F07627">
        <w:rPr>
          <w:rFonts w:ascii="Times New Roman" w:eastAsia="Times New Roman" w:hAnsi="Times New Roman"/>
          <w:color w:val="000000"/>
          <w:sz w:val="24"/>
        </w:rPr>
        <w:t>отопительный</w:t>
      </w:r>
      <w:r w:rsidR="009A175D">
        <w:rPr>
          <w:rFonts w:ascii="Times New Roman" w:eastAsia="Times New Roman" w:hAnsi="Times New Roman"/>
          <w:color w:val="000000"/>
          <w:sz w:val="24"/>
        </w:rPr>
        <w:t xml:space="preserve"> период</w:t>
      </w:r>
      <w:r w:rsidRPr="00F07627">
        <w:rPr>
          <w:rFonts w:ascii="Times New Roman" w:eastAsia="Times New Roman" w:hAnsi="Times New Roman"/>
          <w:color w:val="000000"/>
        </w:rPr>
        <w:tab/>
      </w:r>
    </w:p>
    <w:p w:rsidR="00EE61C2" w:rsidRPr="00F07627" w:rsidRDefault="00EE61C2" w:rsidP="00A52F4E">
      <w:pPr>
        <w:tabs>
          <w:tab w:val="left" w:pos="709"/>
        </w:tabs>
        <w:spacing w:line="0" w:lineRule="atLeast"/>
        <w:ind w:left="580" w:firstLine="709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определяется по формуле:</w:t>
      </w:r>
    </w:p>
    <w:p w:rsidR="00EE61C2" w:rsidRPr="00F07627" w:rsidRDefault="00EE61C2" w:rsidP="00A52F4E">
      <w:pPr>
        <w:tabs>
          <w:tab w:val="left" w:pos="709"/>
        </w:tabs>
        <w:spacing w:line="5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  <w:tab w:val="left" w:pos="1540"/>
        </w:tabs>
        <w:spacing w:line="0" w:lineRule="atLeast"/>
        <w:ind w:left="580" w:firstLine="709"/>
        <w:rPr>
          <w:rFonts w:ascii="Times New Roman" w:eastAsia="Times New Roman" w:hAnsi="Times New Roman"/>
          <w:color w:val="000000"/>
          <w:sz w:val="23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Q</w:t>
      </w:r>
      <w:r w:rsidRPr="00F07627">
        <w:rPr>
          <w:rFonts w:ascii="Times New Roman" w:eastAsia="Times New Roman" w:hAnsi="Times New Roman"/>
          <w:color w:val="000000"/>
          <w:sz w:val="36"/>
          <w:vertAlign w:val="subscript"/>
        </w:rPr>
        <w:t>1</w:t>
      </w:r>
      <w:r w:rsidRPr="00F07627">
        <w:rPr>
          <w:rFonts w:ascii="Times New Roman" w:eastAsia="Times New Roman" w:hAnsi="Times New Roman"/>
          <w:color w:val="000000"/>
          <w:sz w:val="24"/>
        </w:rPr>
        <w:t xml:space="preserve"> = q∙n</w:t>
      </w:r>
      <w:r w:rsidRPr="00F07627">
        <w:rPr>
          <w:rFonts w:ascii="Times New Roman" w:eastAsia="Times New Roman" w:hAnsi="Times New Roman"/>
          <w:color w:val="000000"/>
        </w:rPr>
        <w:tab/>
      </w:r>
      <w:r w:rsidRPr="00F07627">
        <w:rPr>
          <w:rFonts w:ascii="Times New Roman" w:eastAsia="Times New Roman" w:hAnsi="Times New Roman"/>
          <w:color w:val="000000"/>
          <w:sz w:val="23"/>
        </w:rPr>
        <w:t>[Вт] или [кал]</w:t>
      </w:r>
    </w:p>
    <w:p w:rsidR="00EE61C2" w:rsidRPr="00F07627" w:rsidRDefault="00EE61C2" w:rsidP="00A52F4E">
      <w:pPr>
        <w:tabs>
          <w:tab w:val="left" w:pos="709"/>
        </w:tabs>
        <w:spacing w:line="18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257" w:lineRule="auto"/>
        <w:ind w:firstLine="709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Аналогично рассчитывается удельная потеря тепловой энергии Q</w:t>
      </w:r>
      <w:r w:rsidRPr="00F07627">
        <w:rPr>
          <w:rFonts w:ascii="Times New Roman" w:eastAsia="Times New Roman" w:hAnsi="Times New Roman"/>
          <w:color w:val="000000"/>
          <w:sz w:val="36"/>
          <w:vertAlign w:val="subscript"/>
        </w:rPr>
        <w:t>2</w:t>
      </w:r>
      <w:r w:rsidRPr="00F07627">
        <w:rPr>
          <w:rFonts w:ascii="Times New Roman" w:eastAsia="Times New Roman" w:hAnsi="Times New Roman"/>
          <w:color w:val="000000"/>
          <w:sz w:val="24"/>
        </w:rPr>
        <w:t xml:space="preserve"> через окно с нормати</w:t>
      </w:r>
      <w:r w:rsidRPr="00F07627">
        <w:rPr>
          <w:rFonts w:ascii="Times New Roman" w:eastAsia="Times New Roman" w:hAnsi="Times New Roman"/>
          <w:color w:val="000000"/>
          <w:sz w:val="24"/>
        </w:rPr>
        <w:t>в</w:t>
      </w:r>
      <w:r w:rsidRPr="00F07627">
        <w:rPr>
          <w:rFonts w:ascii="Times New Roman" w:eastAsia="Times New Roman" w:hAnsi="Times New Roman"/>
          <w:color w:val="000000"/>
          <w:sz w:val="24"/>
        </w:rPr>
        <w:t>ным сопротивлением теплопередачи R</w:t>
      </w:r>
      <w:r w:rsidRPr="00F07627">
        <w:rPr>
          <w:rFonts w:ascii="Times New Roman" w:eastAsia="Times New Roman" w:hAnsi="Times New Roman"/>
          <w:color w:val="000000"/>
          <w:sz w:val="36"/>
          <w:vertAlign w:val="subscript"/>
        </w:rPr>
        <w:t>reg</w:t>
      </w:r>
      <w:r w:rsidRPr="00F07627">
        <w:rPr>
          <w:rFonts w:ascii="Times New Roman" w:eastAsia="Times New Roman" w:hAnsi="Times New Roman"/>
          <w:color w:val="000000"/>
          <w:sz w:val="24"/>
        </w:rPr>
        <w:t>.</w:t>
      </w:r>
    </w:p>
    <w:p w:rsidR="00EE61C2" w:rsidRPr="00F07627" w:rsidRDefault="00EE61C2" w:rsidP="00A52F4E">
      <w:pPr>
        <w:tabs>
          <w:tab w:val="left" w:pos="709"/>
        </w:tabs>
        <w:spacing w:line="106" w:lineRule="exact"/>
        <w:ind w:firstLine="709"/>
        <w:rPr>
          <w:rFonts w:ascii="Times New Roman" w:eastAsia="Times New Roman" w:hAnsi="Times New Roman"/>
          <w:color w:val="000000"/>
        </w:rPr>
      </w:pPr>
    </w:p>
    <w:p w:rsidR="00EE61C2" w:rsidRPr="00F07627" w:rsidRDefault="00EE61C2" w:rsidP="00A52F4E">
      <w:pPr>
        <w:tabs>
          <w:tab w:val="left" w:pos="709"/>
        </w:tabs>
        <w:spacing w:line="0" w:lineRule="atLeast"/>
        <w:ind w:left="580" w:firstLine="709"/>
        <w:rPr>
          <w:rFonts w:ascii="Times New Roman" w:eastAsia="Times New Roman" w:hAnsi="Times New Roman"/>
          <w:color w:val="000000"/>
          <w:sz w:val="24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Экономия тепловой энергии будет определяться по формуле:</w:t>
      </w:r>
    </w:p>
    <w:p w:rsidR="00EE61C2" w:rsidRPr="00F07627" w:rsidRDefault="00EE61C2" w:rsidP="00A52F4E">
      <w:pPr>
        <w:tabs>
          <w:tab w:val="left" w:pos="709"/>
          <w:tab w:val="left" w:pos="1220"/>
        </w:tabs>
        <w:spacing w:line="0" w:lineRule="atLeast"/>
        <w:ind w:left="580" w:firstLine="709"/>
        <w:rPr>
          <w:rFonts w:ascii="Times New Roman" w:eastAsia="Times New Roman" w:hAnsi="Times New Roman"/>
          <w:color w:val="000000"/>
          <w:sz w:val="40"/>
          <w:vertAlign w:val="subscript"/>
        </w:rPr>
      </w:pPr>
      <w:r w:rsidRPr="00F07627">
        <w:rPr>
          <w:rFonts w:ascii="Times New Roman" w:eastAsia="Times New Roman" w:hAnsi="Times New Roman"/>
          <w:color w:val="000000"/>
          <w:sz w:val="24"/>
        </w:rPr>
        <w:t>Э=(</w:t>
      </w:r>
      <w:r w:rsidRPr="00F07627">
        <w:rPr>
          <w:rFonts w:ascii="Times New Roman" w:eastAsia="Times New Roman" w:hAnsi="Times New Roman"/>
          <w:color w:val="000000"/>
        </w:rPr>
        <w:tab/>
      </w:r>
      <w:r w:rsidRPr="00F07627">
        <w:rPr>
          <w:rFonts w:ascii="Times New Roman" w:eastAsia="Times New Roman" w:hAnsi="Times New Roman"/>
          <w:color w:val="000000"/>
          <w:sz w:val="40"/>
          <w:vertAlign w:val="subscript"/>
        </w:rPr>
        <w:t>1</w:t>
      </w:r>
      <w:r w:rsidRPr="00F07627">
        <w:rPr>
          <w:rFonts w:ascii="Times New Roman" w:eastAsia="Times New Roman" w:hAnsi="Times New Roman"/>
          <w:color w:val="000000"/>
          <w:sz w:val="24"/>
        </w:rPr>
        <w:t>−</w:t>
      </w:r>
      <w:r w:rsidRPr="00F07627">
        <w:rPr>
          <w:rFonts w:ascii="Times New Roman" w:eastAsia="Times New Roman" w:hAnsi="Times New Roman"/>
          <w:color w:val="000000"/>
          <w:sz w:val="40"/>
        </w:rPr>
        <w:t xml:space="preserve">  </w:t>
      </w:r>
      <w:r w:rsidRPr="00F07627">
        <w:rPr>
          <w:rFonts w:ascii="Times New Roman" w:eastAsia="Times New Roman" w:hAnsi="Times New Roman"/>
          <w:color w:val="000000"/>
          <w:sz w:val="40"/>
          <w:vertAlign w:val="subscript"/>
        </w:rPr>
        <w:t>2</w:t>
      </w:r>
      <w:r w:rsidRPr="00F07627">
        <w:rPr>
          <w:rFonts w:ascii="Times New Roman" w:eastAsia="Times New Roman" w:hAnsi="Times New Roman"/>
          <w:color w:val="000000"/>
          <w:sz w:val="24"/>
        </w:rPr>
        <w:t>)/</w:t>
      </w:r>
      <w:r w:rsidRPr="00F07627">
        <w:rPr>
          <w:rFonts w:ascii="Times New Roman" w:eastAsia="Times New Roman" w:hAnsi="Times New Roman"/>
          <w:color w:val="000000"/>
          <w:sz w:val="40"/>
        </w:rPr>
        <w:t xml:space="preserve"> </w:t>
      </w:r>
      <w:r w:rsidRPr="00F07627">
        <w:rPr>
          <w:rFonts w:ascii="Times New Roman" w:eastAsia="Times New Roman" w:hAnsi="Times New Roman"/>
          <w:color w:val="000000"/>
          <w:sz w:val="40"/>
          <w:vertAlign w:val="subscript"/>
        </w:rPr>
        <w:t>1</w:t>
      </w:r>
    </w:p>
    <w:p w:rsidR="00EE61C2" w:rsidRDefault="00EE61C2" w:rsidP="00A52F4E">
      <w:pPr>
        <w:tabs>
          <w:tab w:val="left" w:pos="709"/>
          <w:tab w:val="left" w:pos="1220"/>
        </w:tabs>
        <w:spacing w:line="0" w:lineRule="atLeast"/>
        <w:ind w:left="580" w:firstLine="709"/>
        <w:rPr>
          <w:rFonts w:ascii="Times New Roman" w:eastAsia="Times New Roman" w:hAnsi="Times New Roman"/>
          <w:color w:val="000000"/>
          <w:sz w:val="40"/>
          <w:vertAlign w:val="subscript"/>
        </w:rPr>
      </w:pPr>
    </w:p>
    <w:p w:rsidR="00DD465D" w:rsidRDefault="00DD465D" w:rsidP="00A52F4E">
      <w:pPr>
        <w:numPr>
          <w:ilvl w:val="0"/>
          <w:numId w:val="21"/>
        </w:numPr>
        <w:tabs>
          <w:tab w:val="left" w:pos="709"/>
          <w:tab w:val="left" w:pos="2740"/>
        </w:tabs>
        <w:spacing w:line="0" w:lineRule="atLeast"/>
        <w:ind w:left="2740" w:hanging="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Инструктаж персонала по методам энергосбережения</w:t>
      </w:r>
    </w:p>
    <w:p w:rsidR="00DD465D" w:rsidRDefault="00DD465D" w:rsidP="00A52F4E">
      <w:pPr>
        <w:tabs>
          <w:tab w:val="left" w:pos="709"/>
        </w:tabs>
        <w:spacing w:line="200" w:lineRule="exact"/>
        <w:ind w:hanging="800"/>
        <w:rPr>
          <w:rFonts w:ascii="Times New Roman" w:eastAsia="Times New Roman" w:hAnsi="Times New Roman"/>
        </w:rPr>
      </w:pPr>
    </w:p>
    <w:p w:rsidR="00DD465D" w:rsidRDefault="00DD465D" w:rsidP="009A175D">
      <w:pPr>
        <w:tabs>
          <w:tab w:val="left" w:pos="709"/>
        </w:tabs>
        <w:spacing w:line="354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Эффективным мероприятием, способствующим уменьшению нерационального использов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ния воды, является проведение систематической агитационно-массовой работы по рациональному использованию питьевой воды.</w:t>
      </w:r>
    </w:p>
    <w:p w:rsidR="00DD465D" w:rsidRDefault="00DD465D" w:rsidP="009A175D">
      <w:pPr>
        <w:tabs>
          <w:tab w:val="left" w:pos="709"/>
        </w:tabs>
        <w:spacing w:line="20" w:lineRule="exact"/>
        <w:ind w:firstLine="709"/>
        <w:rPr>
          <w:rFonts w:ascii="Times New Roman" w:eastAsia="Times New Roman" w:hAnsi="Times New Roman"/>
        </w:rPr>
      </w:pPr>
    </w:p>
    <w:p w:rsidR="00DD465D" w:rsidRDefault="00DD465D" w:rsidP="009A175D">
      <w:pPr>
        <w:tabs>
          <w:tab w:val="left" w:pos="709"/>
        </w:tabs>
        <w:spacing w:line="35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Наиболее целесообразной формой организации работ по обслуживанию внутренних систем зданий является проведение осмотров и ремонтов водоразборной арматуры. Контроль над провед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нием осмотров оформляют и ведут карточки учета выполненных профилактических работ в здании.</w:t>
      </w:r>
    </w:p>
    <w:p w:rsidR="00DD465D" w:rsidRDefault="00DD465D" w:rsidP="009A175D">
      <w:pPr>
        <w:tabs>
          <w:tab w:val="left" w:pos="709"/>
        </w:tabs>
        <w:spacing w:line="19" w:lineRule="exact"/>
        <w:ind w:firstLine="709"/>
        <w:rPr>
          <w:rFonts w:ascii="Times New Roman" w:eastAsia="Times New Roman" w:hAnsi="Times New Roman"/>
        </w:rPr>
      </w:pPr>
    </w:p>
    <w:p w:rsidR="00DD465D" w:rsidRDefault="00DD465D" w:rsidP="009A175D">
      <w:pPr>
        <w:tabs>
          <w:tab w:val="left" w:pos="709"/>
        </w:tabs>
        <w:spacing w:line="359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Качество эксплуатации, эффективность выполненных ремонтных работ и целесообразность проведения очередного профилактического обслуживания оценивают сравнением фактического водопотребления с эксплуатационными нормами водопотребления до и после проведения проф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лактического обслуживания арматуры. Существенное превышение удельного фактического вод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потребления над установленной эксплуатационной нормой, отсутствие заметного сокращения (ос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бенно в ночное время) после проведения ремонта свидетельствуют о неудовлетворительных усл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виях эксплуатации или о недостаточно высоком качестве проведенного ремонта. При превышении фактического расхода воды над эксплуатационной нормой на 10% следует проводить частичный осмотр, при превышении на 10-25 % - полный осмотр, при превышении свыше 25 % - текущий р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монт системы.</w:t>
      </w:r>
    </w:p>
    <w:p w:rsidR="00EE61C2" w:rsidRDefault="009A175D" w:rsidP="009A175D">
      <w:pPr>
        <w:tabs>
          <w:tab w:val="left" w:pos="709"/>
          <w:tab w:val="left" w:pos="1220"/>
        </w:tabs>
        <w:spacing w:line="0" w:lineRule="atLeast"/>
        <w:ind w:left="580" w:hanging="800"/>
        <w:rPr>
          <w:rFonts w:ascii="Cambria" w:eastAsia="Cambria" w:hAnsi="Cambria"/>
          <w:color w:val="000000"/>
          <w:sz w:val="23"/>
        </w:rPr>
      </w:pPr>
      <w:r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 w:rsidR="00DD465D"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 w:rsidR="00DD465D"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 w:rsidR="00DD465D"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 w:rsidR="00DD465D"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 w:rsidR="00DD465D"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 w:rsidR="00DD465D"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 w:rsidR="00DD465D"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 w:rsidR="00DD465D"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 w:rsidR="00DD465D"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 w:rsidR="00DD465D"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 w:rsidR="00DD465D"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 w:rsidR="00DD465D">
        <w:rPr>
          <w:rFonts w:ascii="Times New Roman" w:eastAsia="Times New Roman" w:hAnsi="Times New Roman"/>
          <w:color w:val="000000"/>
          <w:sz w:val="40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 w:rsidR="00B925A4">
        <w:rPr>
          <w:rFonts w:ascii="Times New Roman" w:eastAsia="Times New Roman" w:hAnsi="Times New Roman"/>
          <w:color w:val="000000"/>
          <w:sz w:val="40"/>
          <w:vertAlign w:val="subscript"/>
        </w:rPr>
        <w:t xml:space="preserve">     </w:t>
      </w:r>
      <w:r>
        <w:rPr>
          <w:rFonts w:ascii="Times New Roman" w:eastAsia="Times New Roman" w:hAnsi="Times New Roman"/>
          <w:color w:val="000000"/>
          <w:sz w:val="40"/>
          <w:vertAlign w:val="subscript"/>
        </w:rPr>
        <w:tab/>
      </w:r>
      <w:r w:rsidR="00B925A4">
        <w:rPr>
          <w:rFonts w:ascii="Times New Roman" w:eastAsia="Times New Roman" w:hAnsi="Times New Roman"/>
          <w:color w:val="000000"/>
          <w:sz w:val="40"/>
          <w:vertAlign w:val="subscript"/>
        </w:rPr>
        <w:t xml:space="preserve">       </w:t>
      </w:r>
      <w:r>
        <w:rPr>
          <w:rFonts w:ascii="Cambria" w:eastAsia="Cambria" w:hAnsi="Cambria"/>
          <w:color w:val="000000"/>
          <w:sz w:val="23"/>
        </w:rPr>
        <w:t>20</w:t>
      </w:r>
    </w:p>
    <w:p w:rsidR="009A175D" w:rsidRDefault="009A175D" w:rsidP="009A175D">
      <w:pPr>
        <w:tabs>
          <w:tab w:val="left" w:pos="709"/>
          <w:tab w:val="left" w:pos="1220"/>
        </w:tabs>
        <w:spacing w:line="0" w:lineRule="atLeast"/>
        <w:ind w:left="580" w:hanging="800"/>
        <w:rPr>
          <w:rFonts w:ascii="Cambria" w:eastAsia="Cambria" w:hAnsi="Cambria"/>
          <w:color w:val="000000"/>
          <w:sz w:val="23"/>
        </w:rPr>
      </w:pPr>
    </w:p>
    <w:p w:rsidR="009A175D" w:rsidRDefault="009A175D" w:rsidP="009A175D">
      <w:pPr>
        <w:tabs>
          <w:tab w:val="left" w:pos="709"/>
          <w:tab w:val="left" w:pos="1220"/>
        </w:tabs>
        <w:spacing w:line="0" w:lineRule="atLeast"/>
        <w:ind w:left="580" w:hanging="800"/>
        <w:rPr>
          <w:rFonts w:ascii="Cambria" w:eastAsia="Cambria" w:hAnsi="Cambria"/>
          <w:color w:val="000000"/>
          <w:sz w:val="23"/>
        </w:rPr>
      </w:pPr>
    </w:p>
    <w:p w:rsidR="00DF463F" w:rsidRPr="009A175D" w:rsidRDefault="00DF463F" w:rsidP="009A175D">
      <w:pPr>
        <w:tabs>
          <w:tab w:val="left" w:pos="709"/>
          <w:tab w:val="left" w:pos="1220"/>
        </w:tabs>
        <w:spacing w:line="0" w:lineRule="atLeast"/>
        <w:ind w:left="580" w:hanging="800"/>
        <w:rPr>
          <w:rFonts w:ascii="Cambria" w:eastAsia="Cambria" w:hAnsi="Cambria"/>
          <w:color w:val="000000"/>
          <w:sz w:val="23"/>
        </w:rPr>
      </w:pPr>
    </w:p>
    <w:p w:rsidR="00EE61C2" w:rsidRDefault="00EE61C2" w:rsidP="00A52F4E">
      <w:pPr>
        <w:numPr>
          <w:ilvl w:val="0"/>
          <w:numId w:val="21"/>
        </w:numPr>
        <w:tabs>
          <w:tab w:val="left" w:pos="709"/>
          <w:tab w:val="left" w:pos="2740"/>
        </w:tabs>
        <w:spacing w:line="0" w:lineRule="atLeast"/>
        <w:ind w:left="2740" w:hanging="800"/>
        <w:rPr>
          <w:rFonts w:ascii="Times New Roman" w:eastAsia="Times New Roman" w:hAnsi="Times New Roman"/>
          <w:b/>
          <w:sz w:val="24"/>
        </w:rPr>
      </w:pPr>
      <w:bookmarkStart w:id="19" w:name="page22"/>
      <w:bookmarkEnd w:id="19"/>
      <w:r>
        <w:rPr>
          <w:rFonts w:ascii="Times New Roman" w:eastAsia="Times New Roman" w:hAnsi="Times New Roman"/>
          <w:b/>
          <w:sz w:val="24"/>
        </w:rPr>
        <w:t>Инструктаж персонала по методам энергосбережения</w:t>
      </w:r>
    </w:p>
    <w:p w:rsidR="00EE61C2" w:rsidRDefault="00EE61C2" w:rsidP="00A52F4E">
      <w:pPr>
        <w:tabs>
          <w:tab w:val="left" w:pos="709"/>
        </w:tabs>
        <w:spacing w:line="200" w:lineRule="exact"/>
        <w:ind w:hanging="800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354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Эффективным мероприятием, способствующим уменьшению нерационального использов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ния воды, является проведение систематической агитационно-массовой работы по рациональному использованию питьевой воды.</w:t>
      </w:r>
    </w:p>
    <w:p w:rsidR="00EE61C2" w:rsidRDefault="00EE61C2" w:rsidP="009A175D">
      <w:pPr>
        <w:tabs>
          <w:tab w:val="left" w:pos="709"/>
        </w:tabs>
        <w:spacing w:line="20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35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Наиболее целесообразной формой организации работ по обслуживанию внутренних систем зданий является проведение осмотров и ремонтов водоразборной арматуры. Контроль над провед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нием осмотров оформляют и ведут карточки учета выполненных профилактических работ в здании.</w:t>
      </w:r>
    </w:p>
    <w:p w:rsidR="00EE61C2" w:rsidRDefault="00EE61C2" w:rsidP="009A175D">
      <w:pPr>
        <w:tabs>
          <w:tab w:val="left" w:pos="709"/>
        </w:tabs>
        <w:spacing w:line="19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359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Качество эксплуатации, эффективность выполненных ремонтных работ и целесообразность проведения очередного профилактического обслуживания оценивают сравнением фактического водопотребления с эксплуатационными нормами водопотребления до и после проведения проф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лактического обслуживания арматуры. Существенное превышение удельного фактического вод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потребления над установленной эксплуатационной нормой, отсутствие заметного сокращения (ос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бенно в ночное время) после проведения ремонта свидетельствуют о неудовлетворительных усл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виях эксплуатации или о недостаточно высоком качестве проведенного ремонта. При превышении фактического расхода воды над эксплуатационной нормой на 10% следует проводить частичный осмотр, при превышении на 10-25 % - полный осмотр, при превышении свыше 25 % - текущий р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монт системы.</w:t>
      </w:r>
    </w:p>
    <w:p w:rsidR="00EE61C2" w:rsidRDefault="00EE61C2" w:rsidP="009A175D">
      <w:pPr>
        <w:tabs>
          <w:tab w:val="left" w:pos="709"/>
        </w:tabs>
        <w:spacing w:line="359" w:lineRule="auto"/>
        <w:ind w:firstLine="709"/>
        <w:jc w:val="both"/>
        <w:rPr>
          <w:rFonts w:ascii="Times New Roman" w:eastAsia="Times New Roman" w:hAnsi="Times New Roman"/>
          <w:sz w:val="24"/>
        </w:rPr>
        <w:sectPr w:rsidR="00EE61C2" w:rsidSect="009A175D">
          <w:pgSz w:w="11920" w:h="16841"/>
          <w:pgMar w:top="1077" w:right="451" w:bottom="0" w:left="1134" w:header="0" w:footer="0" w:gutter="0"/>
          <w:cols w:space="0" w:equalWidth="0">
            <w:col w:w="10326"/>
          </w:cols>
          <w:docGrid w:linePitch="360"/>
        </w:sectPr>
      </w:pPr>
    </w:p>
    <w:p w:rsidR="00DD465D" w:rsidRPr="00DD465D" w:rsidRDefault="00DD465D" w:rsidP="009A175D">
      <w:pPr>
        <w:pStyle w:val="a8"/>
        <w:numPr>
          <w:ilvl w:val="0"/>
          <w:numId w:val="21"/>
        </w:numPr>
        <w:tabs>
          <w:tab w:val="left" w:pos="0"/>
        </w:tabs>
        <w:spacing w:line="0" w:lineRule="atLeast"/>
        <w:ind w:left="0" w:firstLine="426"/>
        <w:jc w:val="center"/>
        <w:rPr>
          <w:rFonts w:ascii="Times New Roman" w:eastAsia="Times New Roman" w:hAnsi="Times New Roman"/>
          <w:b/>
          <w:sz w:val="24"/>
        </w:rPr>
      </w:pPr>
      <w:r w:rsidRPr="00DD465D">
        <w:rPr>
          <w:rFonts w:ascii="Times New Roman" w:eastAsia="Times New Roman" w:hAnsi="Times New Roman"/>
          <w:b/>
          <w:sz w:val="24"/>
        </w:rPr>
        <w:t>Организационные мероприятия</w:t>
      </w:r>
    </w:p>
    <w:p w:rsidR="00DD465D" w:rsidRDefault="00DD465D" w:rsidP="009A175D">
      <w:pPr>
        <w:tabs>
          <w:tab w:val="left" w:pos="0"/>
        </w:tabs>
        <w:spacing w:line="200" w:lineRule="exact"/>
        <w:ind w:firstLine="426"/>
        <w:rPr>
          <w:rFonts w:ascii="Times New Roman" w:eastAsia="Times New Roman" w:hAnsi="Times New Roman"/>
        </w:rPr>
      </w:pPr>
    </w:p>
    <w:p w:rsidR="00DD465D" w:rsidRDefault="00DD465D" w:rsidP="009A175D">
      <w:pPr>
        <w:tabs>
          <w:tab w:val="left" w:pos="0"/>
        </w:tabs>
        <w:spacing w:line="348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Начальными мероприятиями организационного, технического, правового и информацио</w:t>
      </w:r>
      <w:r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>ного обеспечения являются:</w:t>
      </w:r>
    </w:p>
    <w:p w:rsidR="00DD465D" w:rsidRDefault="00DD465D" w:rsidP="009A175D">
      <w:pPr>
        <w:tabs>
          <w:tab w:val="left" w:pos="0"/>
        </w:tabs>
        <w:spacing w:line="44" w:lineRule="exact"/>
        <w:ind w:firstLine="851"/>
        <w:rPr>
          <w:rFonts w:ascii="Times New Roman" w:eastAsia="Times New Roman" w:hAnsi="Times New Roman"/>
        </w:rPr>
      </w:pPr>
    </w:p>
    <w:p w:rsidR="00DD465D" w:rsidRDefault="00DD465D" w:rsidP="009A175D">
      <w:pPr>
        <w:numPr>
          <w:ilvl w:val="0"/>
          <w:numId w:val="23"/>
        </w:numPr>
        <w:tabs>
          <w:tab w:val="left" w:pos="0"/>
          <w:tab w:val="left" w:pos="1133"/>
        </w:tabs>
        <w:spacing w:line="334" w:lineRule="auto"/>
        <w:ind w:firstLine="85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инструктаж персонала по методам энергосбережения и повышения энергетической э</w:t>
      </w:r>
      <w:r>
        <w:rPr>
          <w:rFonts w:ascii="Times New Roman" w:eastAsia="Times New Roman" w:hAnsi="Times New Roman"/>
          <w:sz w:val="24"/>
        </w:rPr>
        <w:t>ф</w:t>
      </w:r>
      <w:r>
        <w:rPr>
          <w:rFonts w:ascii="Times New Roman" w:eastAsia="Times New Roman" w:hAnsi="Times New Roman"/>
          <w:sz w:val="24"/>
        </w:rPr>
        <w:t>фективности;</w:t>
      </w:r>
    </w:p>
    <w:p w:rsidR="00DD465D" w:rsidRDefault="00DD465D" w:rsidP="009A175D">
      <w:pPr>
        <w:tabs>
          <w:tab w:val="left" w:pos="0"/>
        </w:tabs>
        <w:spacing w:line="51" w:lineRule="exact"/>
        <w:ind w:firstLine="851"/>
        <w:rPr>
          <w:rFonts w:ascii="Symbol" w:eastAsia="Symbol" w:hAnsi="Symbol"/>
          <w:sz w:val="24"/>
        </w:rPr>
      </w:pPr>
    </w:p>
    <w:p w:rsidR="00DD465D" w:rsidRDefault="00DD465D" w:rsidP="009A175D">
      <w:pPr>
        <w:numPr>
          <w:ilvl w:val="0"/>
          <w:numId w:val="23"/>
        </w:numPr>
        <w:tabs>
          <w:tab w:val="left" w:pos="0"/>
          <w:tab w:val="left" w:pos="1133"/>
        </w:tabs>
        <w:spacing w:line="334" w:lineRule="auto"/>
        <w:ind w:firstLine="85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информационное обеспечение обслуживающего персонала и ответственных за эксплу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тацию инженерных систем;</w:t>
      </w:r>
    </w:p>
    <w:p w:rsidR="00DD465D" w:rsidRDefault="00DD465D" w:rsidP="009A175D">
      <w:pPr>
        <w:tabs>
          <w:tab w:val="left" w:pos="0"/>
        </w:tabs>
        <w:spacing w:line="21" w:lineRule="exact"/>
        <w:ind w:firstLine="851"/>
        <w:rPr>
          <w:rFonts w:ascii="Symbol" w:eastAsia="Symbol" w:hAnsi="Symbol"/>
          <w:sz w:val="24"/>
        </w:rPr>
      </w:pPr>
    </w:p>
    <w:p w:rsidR="00DD465D" w:rsidRDefault="00DD465D" w:rsidP="009A175D">
      <w:pPr>
        <w:numPr>
          <w:ilvl w:val="0"/>
          <w:numId w:val="23"/>
        </w:numPr>
        <w:tabs>
          <w:tab w:val="left" w:pos="0"/>
          <w:tab w:val="left" w:pos="1140"/>
        </w:tabs>
        <w:spacing w:line="0" w:lineRule="atLeast"/>
        <w:ind w:firstLine="85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установка средств наглядной агитации;</w:t>
      </w:r>
    </w:p>
    <w:p w:rsidR="00DD465D" w:rsidRDefault="00DD465D" w:rsidP="009A175D">
      <w:pPr>
        <w:tabs>
          <w:tab w:val="left" w:pos="0"/>
        </w:tabs>
        <w:spacing w:line="168" w:lineRule="exact"/>
        <w:ind w:firstLine="851"/>
        <w:rPr>
          <w:rFonts w:ascii="Symbol" w:eastAsia="Symbol" w:hAnsi="Symbol"/>
          <w:sz w:val="24"/>
        </w:rPr>
      </w:pPr>
    </w:p>
    <w:p w:rsidR="00DD465D" w:rsidRDefault="00DD465D" w:rsidP="009A175D">
      <w:pPr>
        <w:numPr>
          <w:ilvl w:val="0"/>
          <w:numId w:val="23"/>
        </w:numPr>
        <w:tabs>
          <w:tab w:val="left" w:pos="0"/>
          <w:tab w:val="left" w:pos="1133"/>
        </w:tabs>
        <w:spacing w:line="277" w:lineRule="auto"/>
        <w:ind w:firstLine="85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утверждение форм и порядка морального и материального стимулирования персонала.</w:t>
      </w:r>
    </w:p>
    <w:p w:rsidR="00DD465D" w:rsidRDefault="00DD465D" w:rsidP="009A175D">
      <w:pPr>
        <w:tabs>
          <w:tab w:val="left" w:pos="0"/>
        </w:tabs>
        <w:spacing w:line="200" w:lineRule="exact"/>
        <w:ind w:firstLine="851"/>
        <w:rPr>
          <w:rFonts w:ascii="Times New Roman" w:eastAsia="Times New Roman" w:hAnsi="Times New Roman"/>
        </w:rPr>
      </w:pPr>
    </w:p>
    <w:p w:rsidR="00DD465D" w:rsidRDefault="00DD465D" w:rsidP="009A175D">
      <w:pPr>
        <w:tabs>
          <w:tab w:val="left" w:pos="0"/>
        </w:tabs>
        <w:spacing w:line="350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Данные мероприятия должны проводиться ежегодно в рамках реализации программы эне</w:t>
      </w:r>
      <w:r>
        <w:rPr>
          <w:rFonts w:ascii="Times New Roman" w:eastAsia="Times New Roman" w:hAnsi="Times New Roman"/>
          <w:sz w:val="24"/>
        </w:rPr>
        <w:t>р</w:t>
      </w:r>
      <w:r>
        <w:rPr>
          <w:rFonts w:ascii="Times New Roman" w:eastAsia="Times New Roman" w:hAnsi="Times New Roman"/>
          <w:sz w:val="24"/>
        </w:rPr>
        <w:t>госбережения.</w:t>
      </w:r>
    </w:p>
    <w:p w:rsidR="00DD465D" w:rsidRDefault="00DD465D" w:rsidP="009A175D">
      <w:pPr>
        <w:tabs>
          <w:tab w:val="left" w:pos="0"/>
        </w:tabs>
        <w:spacing w:line="23" w:lineRule="exact"/>
        <w:ind w:firstLine="851"/>
        <w:rPr>
          <w:rFonts w:ascii="Times New Roman" w:eastAsia="Times New Roman" w:hAnsi="Times New Roman"/>
        </w:rPr>
      </w:pPr>
    </w:p>
    <w:p w:rsidR="009A175D" w:rsidRDefault="00DD465D" w:rsidP="009A175D">
      <w:pPr>
        <w:tabs>
          <w:tab w:val="left" w:pos="0"/>
        </w:tabs>
        <w:spacing w:line="357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эффективной организации работ по экономии энергетических ресурсов в соответствии с Ведомственным стандартом администрирования процессов и структур целостного создания и разв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тия энергоменеджмента для повышения энергоэффективности системы профессионального образ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вания Российской Федерации в организации должна быть внедрена система энергетического м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неджмента).</w:t>
      </w:r>
      <w:r w:rsidR="004134C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Система энергетического менеджмента — это совокупность взаимосвязанных и вза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модействующих структурных элементов организации, опирающихся на сформулированные</w:t>
      </w:r>
      <w:r w:rsidR="004134C0">
        <w:rPr>
          <w:rFonts w:ascii="Times New Roman" w:eastAsia="Times New Roman" w:hAnsi="Times New Roman"/>
          <w:sz w:val="24"/>
        </w:rPr>
        <w:t xml:space="preserve"> орган</w:t>
      </w:r>
      <w:r w:rsidR="004134C0">
        <w:rPr>
          <w:rFonts w:ascii="Times New Roman" w:eastAsia="Times New Roman" w:hAnsi="Times New Roman"/>
          <w:sz w:val="24"/>
        </w:rPr>
        <w:t>и</w:t>
      </w:r>
      <w:r w:rsidR="004134C0">
        <w:rPr>
          <w:rFonts w:ascii="Times New Roman" w:eastAsia="Times New Roman" w:hAnsi="Times New Roman"/>
          <w:sz w:val="24"/>
        </w:rPr>
        <w:t xml:space="preserve">зацией энергетическую политику, цели и задачи энергетической эффективности, а также </w:t>
      </w:r>
    </w:p>
    <w:p w:rsidR="009A175D" w:rsidRDefault="009A175D" w:rsidP="009A175D">
      <w:pPr>
        <w:tabs>
          <w:tab w:val="left" w:pos="0"/>
        </w:tabs>
        <w:spacing w:line="357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21</w:t>
      </w:r>
    </w:p>
    <w:p w:rsidR="00DF463F" w:rsidRDefault="00DF463F" w:rsidP="009A175D">
      <w:pPr>
        <w:tabs>
          <w:tab w:val="left" w:pos="0"/>
        </w:tabs>
        <w:spacing w:line="357" w:lineRule="auto"/>
        <w:ind w:firstLine="851"/>
        <w:jc w:val="both"/>
        <w:rPr>
          <w:rFonts w:ascii="Times New Roman" w:eastAsia="Times New Roman" w:hAnsi="Times New Roman"/>
          <w:sz w:val="24"/>
        </w:rPr>
      </w:pPr>
    </w:p>
    <w:p w:rsidR="004134C0" w:rsidRDefault="009A175D" w:rsidP="009A175D">
      <w:pPr>
        <w:tabs>
          <w:tab w:val="left" w:pos="0"/>
        </w:tabs>
        <w:spacing w:line="357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механизм (специальные процессы и процедуры), позволяющий достигать заданного уровня</w:t>
      </w:r>
      <w:r w:rsidRPr="009A175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энергетической эффективности</w:t>
      </w:r>
      <w:r w:rsidR="004134C0">
        <w:rPr>
          <w:rFonts w:ascii="Times New Roman" w:eastAsia="Times New Roman" w:hAnsi="Times New Roman"/>
          <w:sz w:val="24"/>
        </w:rPr>
        <w:tab/>
      </w:r>
      <w:r w:rsidR="004134C0">
        <w:rPr>
          <w:rFonts w:ascii="Times New Roman" w:eastAsia="Times New Roman" w:hAnsi="Times New Roman"/>
          <w:sz w:val="24"/>
        </w:rPr>
        <w:tab/>
      </w:r>
      <w:r w:rsidR="004134C0">
        <w:rPr>
          <w:rFonts w:ascii="Times New Roman" w:eastAsia="Times New Roman" w:hAnsi="Times New Roman"/>
          <w:sz w:val="24"/>
        </w:rPr>
        <w:tab/>
      </w:r>
      <w:r w:rsidR="004134C0">
        <w:rPr>
          <w:rFonts w:ascii="Times New Roman" w:eastAsia="Times New Roman" w:hAnsi="Times New Roman"/>
          <w:sz w:val="24"/>
        </w:rPr>
        <w:tab/>
      </w:r>
      <w:r w:rsidR="004134C0">
        <w:rPr>
          <w:rFonts w:ascii="Times New Roman" w:eastAsia="Times New Roman" w:hAnsi="Times New Roman"/>
          <w:sz w:val="24"/>
        </w:rPr>
        <w:tab/>
      </w:r>
      <w:r w:rsidR="004134C0">
        <w:rPr>
          <w:rFonts w:ascii="Times New Roman" w:eastAsia="Times New Roman" w:hAnsi="Times New Roman"/>
          <w:sz w:val="24"/>
        </w:rPr>
        <w:tab/>
      </w:r>
    </w:p>
    <w:p w:rsidR="00DD465D" w:rsidRDefault="00DD465D" w:rsidP="009A175D">
      <w:pPr>
        <w:tabs>
          <w:tab w:val="left" w:pos="0"/>
        </w:tabs>
        <w:spacing w:line="6" w:lineRule="exact"/>
        <w:ind w:firstLine="851"/>
        <w:rPr>
          <w:rFonts w:ascii="Times New Roman" w:eastAsia="Times New Roman" w:hAnsi="Times New Roman"/>
        </w:rPr>
      </w:pPr>
    </w:p>
    <w:p w:rsidR="00DD465D" w:rsidRDefault="00DD465D" w:rsidP="009A175D">
      <w:pPr>
        <w:tabs>
          <w:tab w:val="left" w:pos="0"/>
        </w:tabs>
        <w:spacing w:line="0" w:lineRule="atLeast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Система энергетического менеджмента позволяет образовательному учреждению:</w:t>
      </w:r>
    </w:p>
    <w:p w:rsidR="00DD465D" w:rsidRDefault="00DD465D" w:rsidP="009A175D">
      <w:pPr>
        <w:tabs>
          <w:tab w:val="left" w:pos="0"/>
        </w:tabs>
        <w:spacing w:line="149" w:lineRule="exact"/>
        <w:ind w:firstLine="851"/>
        <w:rPr>
          <w:rFonts w:ascii="Times New Roman" w:eastAsia="Times New Roman" w:hAnsi="Times New Roman"/>
        </w:rPr>
      </w:pPr>
    </w:p>
    <w:p w:rsidR="00DD465D" w:rsidRPr="004134C0" w:rsidRDefault="00DD465D" w:rsidP="009A175D">
      <w:pPr>
        <w:numPr>
          <w:ilvl w:val="0"/>
          <w:numId w:val="24"/>
        </w:numPr>
        <w:tabs>
          <w:tab w:val="left" w:pos="0"/>
          <w:tab w:val="left" w:pos="1133"/>
        </w:tabs>
        <w:spacing w:line="201" w:lineRule="auto"/>
        <w:ind w:firstLine="851"/>
        <w:rPr>
          <w:rFonts w:ascii="Wingdings" w:eastAsia="Wingdings" w:hAnsi="Wingdings"/>
          <w:sz w:val="24"/>
          <w:szCs w:val="24"/>
          <w:vertAlign w:val="superscript"/>
        </w:rPr>
      </w:pPr>
      <w:r w:rsidRPr="004134C0">
        <w:rPr>
          <w:rFonts w:ascii="Times New Roman" w:eastAsia="Times New Roman" w:hAnsi="Times New Roman"/>
          <w:sz w:val="24"/>
          <w:szCs w:val="24"/>
        </w:rPr>
        <w:t>выполнять требования федерального законодательства в области энергосбережения и энергетической эффективности,</w:t>
      </w:r>
    </w:p>
    <w:p w:rsidR="00DD465D" w:rsidRPr="004134C0" w:rsidRDefault="00DD465D" w:rsidP="009A175D">
      <w:pPr>
        <w:tabs>
          <w:tab w:val="left" w:pos="0"/>
        </w:tabs>
        <w:spacing w:line="151" w:lineRule="exact"/>
        <w:ind w:firstLine="851"/>
        <w:rPr>
          <w:rFonts w:ascii="Wingdings" w:eastAsia="Wingdings" w:hAnsi="Wingdings"/>
          <w:sz w:val="24"/>
          <w:szCs w:val="24"/>
          <w:vertAlign w:val="superscript"/>
        </w:rPr>
      </w:pPr>
    </w:p>
    <w:p w:rsidR="00DD465D" w:rsidRPr="004134C0" w:rsidRDefault="00DD465D" w:rsidP="009A175D">
      <w:pPr>
        <w:numPr>
          <w:ilvl w:val="0"/>
          <w:numId w:val="24"/>
        </w:numPr>
        <w:tabs>
          <w:tab w:val="left" w:pos="0"/>
          <w:tab w:val="left" w:pos="1133"/>
        </w:tabs>
        <w:spacing w:line="201" w:lineRule="auto"/>
        <w:ind w:firstLine="851"/>
        <w:rPr>
          <w:rFonts w:ascii="Wingdings" w:eastAsia="Wingdings" w:hAnsi="Wingdings"/>
          <w:sz w:val="24"/>
          <w:szCs w:val="24"/>
          <w:vertAlign w:val="superscript"/>
        </w:rPr>
      </w:pPr>
      <w:r w:rsidRPr="004134C0">
        <w:rPr>
          <w:rFonts w:ascii="Times New Roman" w:eastAsia="Times New Roman" w:hAnsi="Times New Roman"/>
          <w:sz w:val="24"/>
          <w:szCs w:val="24"/>
        </w:rPr>
        <w:t>принимать меры, необходимые для повышения энергоэффективности экономить фина</w:t>
      </w:r>
      <w:r w:rsidRPr="004134C0">
        <w:rPr>
          <w:rFonts w:ascii="Times New Roman" w:eastAsia="Times New Roman" w:hAnsi="Times New Roman"/>
          <w:sz w:val="24"/>
          <w:szCs w:val="24"/>
        </w:rPr>
        <w:t>н</w:t>
      </w:r>
      <w:r w:rsidRPr="004134C0">
        <w:rPr>
          <w:rFonts w:ascii="Times New Roman" w:eastAsia="Times New Roman" w:hAnsi="Times New Roman"/>
          <w:sz w:val="24"/>
          <w:szCs w:val="24"/>
        </w:rPr>
        <w:t>совые ресурсы за счет снижения непроизводительного</w:t>
      </w:r>
    </w:p>
    <w:p w:rsidR="00DD465D" w:rsidRPr="004134C0" w:rsidRDefault="00DD465D" w:rsidP="009A175D">
      <w:pPr>
        <w:tabs>
          <w:tab w:val="left" w:pos="0"/>
        </w:tabs>
        <w:spacing w:line="1" w:lineRule="exact"/>
        <w:ind w:firstLine="851"/>
        <w:rPr>
          <w:rFonts w:ascii="Wingdings" w:eastAsia="Wingdings" w:hAnsi="Wingdings"/>
          <w:sz w:val="24"/>
          <w:szCs w:val="24"/>
          <w:vertAlign w:val="superscript"/>
        </w:rPr>
      </w:pPr>
    </w:p>
    <w:p w:rsidR="00DD465D" w:rsidRPr="004134C0" w:rsidRDefault="00DD465D" w:rsidP="009A175D">
      <w:pPr>
        <w:numPr>
          <w:ilvl w:val="0"/>
          <w:numId w:val="24"/>
        </w:numPr>
        <w:tabs>
          <w:tab w:val="left" w:pos="0"/>
          <w:tab w:val="left" w:pos="1140"/>
        </w:tabs>
        <w:spacing w:line="185" w:lineRule="auto"/>
        <w:ind w:firstLine="851"/>
        <w:rPr>
          <w:rFonts w:ascii="Wingdings" w:eastAsia="Wingdings" w:hAnsi="Wingdings"/>
          <w:sz w:val="24"/>
          <w:szCs w:val="24"/>
          <w:vertAlign w:val="superscript"/>
        </w:rPr>
      </w:pPr>
      <w:r w:rsidRPr="004134C0">
        <w:rPr>
          <w:rFonts w:ascii="Times New Roman" w:eastAsia="Times New Roman" w:hAnsi="Times New Roman"/>
          <w:sz w:val="24"/>
          <w:szCs w:val="24"/>
        </w:rPr>
        <w:t>(излишнего) потребления энергетических ресурсов;</w:t>
      </w:r>
    </w:p>
    <w:p w:rsidR="00DD465D" w:rsidRPr="004134C0" w:rsidRDefault="00DD465D" w:rsidP="009A175D">
      <w:pPr>
        <w:tabs>
          <w:tab w:val="left" w:pos="0"/>
        </w:tabs>
        <w:spacing w:line="163" w:lineRule="exact"/>
        <w:ind w:firstLine="851"/>
        <w:rPr>
          <w:rFonts w:ascii="Wingdings" w:eastAsia="Wingdings" w:hAnsi="Wingdings"/>
          <w:sz w:val="24"/>
          <w:szCs w:val="24"/>
          <w:vertAlign w:val="superscript"/>
        </w:rPr>
      </w:pPr>
    </w:p>
    <w:p w:rsidR="00DD465D" w:rsidRPr="004134C0" w:rsidRDefault="00DD465D" w:rsidP="009A175D">
      <w:pPr>
        <w:numPr>
          <w:ilvl w:val="0"/>
          <w:numId w:val="24"/>
        </w:numPr>
        <w:tabs>
          <w:tab w:val="left" w:pos="0"/>
          <w:tab w:val="left" w:pos="1140"/>
        </w:tabs>
        <w:spacing w:line="182" w:lineRule="auto"/>
        <w:ind w:firstLine="851"/>
        <w:rPr>
          <w:rFonts w:ascii="Wingdings" w:eastAsia="Wingdings" w:hAnsi="Wingdings"/>
          <w:sz w:val="24"/>
          <w:szCs w:val="24"/>
          <w:vertAlign w:val="superscript"/>
        </w:rPr>
      </w:pPr>
      <w:r w:rsidRPr="004134C0">
        <w:rPr>
          <w:rFonts w:ascii="Times New Roman" w:eastAsia="Times New Roman" w:hAnsi="Times New Roman"/>
          <w:sz w:val="24"/>
          <w:szCs w:val="24"/>
        </w:rPr>
        <w:t>выявить и сконцентрироваться на наиболее существенных аспектах энергопотребления</w:t>
      </w:r>
    </w:p>
    <w:p w:rsidR="00DD465D" w:rsidRPr="004134C0" w:rsidRDefault="00DD465D" w:rsidP="009A175D">
      <w:pPr>
        <w:tabs>
          <w:tab w:val="left" w:pos="0"/>
        </w:tabs>
        <w:spacing w:line="138" w:lineRule="exact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DD465D" w:rsidRPr="004134C0" w:rsidRDefault="00DD465D" w:rsidP="009A175D">
      <w:pPr>
        <w:tabs>
          <w:tab w:val="left" w:pos="0"/>
        </w:tabs>
        <w:spacing w:line="0" w:lineRule="atLeast"/>
        <w:ind w:firstLine="851"/>
        <w:rPr>
          <w:rFonts w:ascii="Times New Roman" w:eastAsia="Times New Roman" w:hAnsi="Times New Roman"/>
          <w:sz w:val="24"/>
          <w:szCs w:val="24"/>
        </w:rPr>
      </w:pPr>
      <w:r w:rsidRPr="004134C0">
        <w:rPr>
          <w:rFonts w:ascii="Times New Roman" w:eastAsia="Times New Roman" w:hAnsi="Times New Roman"/>
          <w:sz w:val="24"/>
          <w:szCs w:val="24"/>
        </w:rPr>
        <w:t>(объекты, процессы, персонал и т.д.), реализуя интегрированный целостный подход</w:t>
      </w:r>
    </w:p>
    <w:p w:rsidR="00DD465D" w:rsidRPr="004134C0" w:rsidRDefault="00DD465D" w:rsidP="009A175D">
      <w:pPr>
        <w:numPr>
          <w:ilvl w:val="1"/>
          <w:numId w:val="25"/>
        </w:numPr>
        <w:tabs>
          <w:tab w:val="left" w:pos="0"/>
          <w:tab w:val="left" w:pos="1140"/>
        </w:tabs>
        <w:spacing w:line="187" w:lineRule="auto"/>
        <w:ind w:firstLine="851"/>
        <w:rPr>
          <w:rFonts w:ascii="Wingdings" w:eastAsia="Wingdings" w:hAnsi="Wingdings"/>
          <w:sz w:val="24"/>
          <w:szCs w:val="24"/>
          <w:vertAlign w:val="superscript"/>
        </w:rPr>
      </w:pPr>
      <w:r w:rsidRPr="004134C0">
        <w:rPr>
          <w:rFonts w:ascii="Times New Roman" w:eastAsia="Times New Roman" w:hAnsi="Times New Roman"/>
          <w:sz w:val="24"/>
          <w:szCs w:val="24"/>
        </w:rPr>
        <w:t>обеспечить преемственность при смене персонала и непрерывность усовершенствований</w:t>
      </w:r>
    </w:p>
    <w:p w:rsidR="00DD465D" w:rsidRPr="004134C0" w:rsidRDefault="00DD465D" w:rsidP="009A175D">
      <w:pPr>
        <w:tabs>
          <w:tab w:val="left" w:pos="0"/>
        </w:tabs>
        <w:spacing w:line="159" w:lineRule="exact"/>
        <w:ind w:firstLine="851"/>
        <w:rPr>
          <w:rFonts w:ascii="Wingdings" w:eastAsia="Wingdings" w:hAnsi="Wingdings"/>
          <w:sz w:val="24"/>
          <w:szCs w:val="24"/>
          <w:vertAlign w:val="superscript"/>
        </w:rPr>
      </w:pPr>
    </w:p>
    <w:p w:rsidR="00DD465D" w:rsidRPr="004134C0" w:rsidRDefault="00DD465D" w:rsidP="009A175D">
      <w:pPr>
        <w:numPr>
          <w:ilvl w:val="0"/>
          <w:numId w:val="25"/>
        </w:numPr>
        <w:tabs>
          <w:tab w:val="left" w:pos="0"/>
          <w:tab w:val="left" w:pos="180"/>
        </w:tabs>
        <w:spacing w:line="22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4134C0">
        <w:rPr>
          <w:rFonts w:ascii="Times New Roman" w:eastAsia="Times New Roman" w:hAnsi="Times New Roman"/>
          <w:sz w:val="24"/>
          <w:szCs w:val="24"/>
        </w:rPr>
        <w:t>области энергосбережения и энергоэффективности.</w:t>
      </w:r>
    </w:p>
    <w:p w:rsidR="00DD465D" w:rsidRDefault="00DD465D" w:rsidP="009A175D">
      <w:pPr>
        <w:tabs>
          <w:tab w:val="left" w:pos="0"/>
          <w:tab w:val="left" w:pos="180"/>
        </w:tabs>
        <w:spacing w:line="220" w:lineRule="auto"/>
        <w:ind w:firstLine="851"/>
        <w:rPr>
          <w:rFonts w:ascii="Times New Roman" w:eastAsia="Times New Roman" w:hAnsi="Times New Roman"/>
          <w:sz w:val="24"/>
        </w:rPr>
      </w:pPr>
    </w:p>
    <w:p w:rsidR="00DD465D" w:rsidRDefault="00DD465D" w:rsidP="009A175D">
      <w:pPr>
        <w:tabs>
          <w:tab w:val="left" w:pos="0"/>
          <w:tab w:val="left" w:pos="1160"/>
          <w:tab w:val="left" w:pos="2600"/>
          <w:tab w:val="left" w:pos="4020"/>
          <w:tab w:val="left" w:pos="5440"/>
          <w:tab w:val="left" w:pos="6860"/>
          <w:tab w:val="left" w:pos="7560"/>
        </w:tabs>
        <w:spacing w:line="0" w:lineRule="atLeast"/>
        <w:ind w:firstLine="851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Установка</w:t>
      </w:r>
      <w:r>
        <w:rPr>
          <w:rFonts w:ascii="Times New Roman" w:eastAsia="Times New Roman" w:hAnsi="Times New Roman"/>
          <w:b/>
          <w:sz w:val="24"/>
        </w:rPr>
        <w:tab/>
        <w:t>средств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наглядной</w:t>
      </w:r>
      <w:r>
        <w:rPr>
          <w:rFonts w:ascii="Times New Roman" w:eastAsia="Times New Roman" w:hAnsi="Times New Roman"/>
          <w:b/>
          <w:sz w:val="24"/>
        </w:rPr>
        <w:tab/>
        <w:t>агитации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по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энергосбережению</w:t>
      </w:r>
    </w:p>
    <w:p w:rsidR="00DD465D" w:rsidRDefault="00DD465D" w:rsidP="009A175D">
      <w:pPr>
        <w:tabs>
          <w:tab w:val="left" w:pos="0"/>
        </w:tabs>
        <w:spacing w:line="200" w:lineRule="exact"/>
        <w:ind w:firstLine="851"/>
        <w:rPr>
          <w:rFonts w:ascii="Times New Roman" w:eastAsia="Times New Roman" w:hAnsi="Times New Roman"/>
        </w:rPr>
      </w:pPr>
    </w:p>
    <w:p w:rsidR="00DD465D" w:rsidRDefault="00DD465D" w:rsidP="009A175D">
      <w:pPr>
        <w:tabs>
          <w:tab w:val="left" w:pos="0"/>
        </w:tabs>
        <w:spacing w:line="35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Разработка наглядной агитации по данному вопросу. Средства наглядной агитации, как пр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вило, размещаются на информационных стендах в местах с высокой проходимостью сотрудников (входная группа, коридоры, лестничные площадки, столовые, санузлы и др.). Средства агитации должны разрабатываться с учетом специфики деятельности учреждения.</w:t>
      </w:r>
    </w:p>
    <w:p w:rsidR="00DD465D" w:rsidRDefault="00DD465D" w:rsidP="009A175D">
      <w:pPr>
        <w:tabs>
          <w:tab w:val="left" w:pos="0"/>
        </w:tabs>
        <w:spacing w:line="19" w:lineRule="exact"/>
        <w:ind w:firstLine="851"/>
        <w:rPr>
          <w:rFonts w:ascii="Times New Roman" w:eastAsia="Times New Roman" w:hAnsi="Times New Roman"/>
        </w:rPr>
      </w:pPr>
    </w:p>
    <w:p w:rsidR="00DD465D" w:rsidRDefault="00DD465D" w:rsidP="009A175D">
      <w:pPr>
        <w:numPr>
          <w:ilvl w:val="0"/>
          <w:numId w:val="26"/>
        </w:numPr>
        <w:tabs>
          <w:tab w:val="left" w:pos="0"/>
          <w:tab w:val="left" w:pos="953"/>
        </w:tabs>
        <w:spacing w:line="348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целью оказания практической помощи организациям и населению в части популяр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зации энергосбережения и повышения энергетической эффективности Группой Компаний</w:t>
      </w:r>
    </w:p>
    <w:p w:rsidR="00DD465D" w:rsidRDefault="00DD465D" w:rsidP="009A175D">
      <w:pPr>
        <w:tabs>
          <w:tab w:val="left" w:pos="0"/>
        </w:tabs>
        <w:spacing w:line="28" w:lineRule="exact"/>
        <w:ind w:firstLine="851"/>
        <w:rPr>
          <w:rFonts w:ascii="Times New Roman" w:eastAsia="Times New Roman" w:hAnsi="Times New Roman"/>
        </w:rPr>
      </w:pPr>
    </w:p>
    <w:p w:rsidR="00DD465D" w:rsidRDefault="00DD465D" w:rsidP="009A175D">
      <w:pPr>
        <w:tabs>
          <w:tab w:val="left" w:pos="0"/>
        </w:tabs>
        <w:spacing w:line="357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</w:t>
      </w:r>
      <w:hyperlink r:id="rId9" w:history="1">
        <w:r>
          <w:rPr>
            <w:rFonts w:ascii="Times New Roman" w:eastAsia="Times New Roman" w:hAnsi="Times New Roman"/>
            <w:sz w:val="24"/>
          </w:rPr>
          <w:t>Энергетические Выставки России</w:t>
        </w:r>
      </w:hyperlink>
      <w:r>
        <w:rPr>
          <w:rFonts w:ascii="Times New Roman" w:eastAsia="Times New Roman" w:hAnsi="Times New Roman"/>
          <w:sz w:val="24"/>
        </w:rPr>
        <w:t>" совместно с членами Научно - экспертного Совета при рабочей группе Совета Федерации по мониторингу практики применения Федерального закона от 23 ноября 2009 года № 261-ФЗ «Об энергосбережении и о повышении энергетической эффективн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сти и о внесении изменений в отдельные законодательные акты Российской Федерации» и подг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товке предложений по совершенствованию законодательства в области энергосбережения и пов</w:t>
      </w:r>
      <w:r>
        <w:rPr>
          <w:rFonts w:ascii="Times New Roman" w:eastAsia="Times New Roman" w:hAnsi="Times New Roman"/>
          <w:sz w:val="24"/>
        </w:rPr>
        <w:t>ы</w:t>
      </w:r>
      <w:r>
        <w:rPr>
          <w:rFonts w:ascii="Times New Roman" w:eastAsia="Times New Roman" w:hAnsi="Times New Roman"/>
          <w:sz w:val="24"/>
        </w:rPr>
        <w:t>шения энергетической эффективности, разработана серия плакатов по Энергосбережению, а также плакаты</w:t>
      </w:r>
      <w:r w:rsidR="009A175D"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sz w:val="24"/>
        </w:rPr>
        <w:t>листовки по порядку утилизации компактных люминесцентных энергосберегающих ламп (КЛЛ), сообщающие о необходимости и положительном экономическом эффекте, получаемом от установки качественных приборов учета.</w:t>
      </w:r>
    </w:p>
    <w:p w:rsidR="009A175D" w:rsidRDefault="009A175D" w:rsidP="009A175D">
      <w:pPr>
        <w:tabs>
          <w:tab w:val="left" w:pos="0"/>
        </w:tabs>
        <w:spacing w:line="357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142875</wp:posOffset>
            </wp:positionV>
            <wp:extent cx="4106545" cy="2581275"/>
            <wp:effectExtent l="19050" t="0" r="8255" b="0"/>
            <wp:wrapNone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465D" w:rsidRDefault="00DD465D" w:rsidP="009A175D">
      <w:pPr>
        <w:tabs>
          <w:tab w:val="left" w:pos="0"/>
          <w:tab w:val="left" w:pos="212"/>
        </w:tabs>
        <w:spacing w:line="354" w:lineRule="auto"/>
        <w:ind w:firstLine="426"/>
        <w:jc w:val="both"/>
        <w:rPr>
          <w:rFonts w:ascii="Times New Roman" w:eastAsia="Times New Roman" w:hAnsi="Times New Roman"/>
          <w:sz w:val="24"/>
        </w:rPr>
      </w:pPr>
    </w:p>
    <w:p w:rsidR="00DD465D" w:rsidRDefault="00DD465D" w:rsidP="009A175D">
      <w:pPr>
        <w:tabs>
          <w:tab w:val="left" w:pos="0"/>
        </w:tabs>
        <w:spacing w:line="20" w:lineRule="exact"/>
        <w:ind w:firstLine="426"/>
        <w:rPr>
          <w:rFonts w:ascii="Times New Roman" w:eastAsia="Times New Roman" w:hAnsi="Times New Roman"/>
        </w:rPr>
      </w:pPr>
    </w:p>
    <w:p w:rsidR="00DD465D" w:rsidRDefault="00DD465D" w:rsidP="009A175D">
      <w:pPr>
        <w:tabs>
          <w:tab w:val="left" w:pos="0"/>
        </w:tabs>
        <w:spacing w:line="20" w:lineRule="exact"/>
        <w:ind w:firstLine="426"/>
        <w:rPr>
          <w:rFonts w:ascii="Times New Roman" w:eastAsia="Times New Roman" w:hAnsi="Times New Roman"/>
        </w:rPr>
        <w:sectPr w:rsidR="00DD465D" w:rsidSect="00DD465D">
          <w:type w:val="continuous"/>
          <w:pgSz w:w="11920" w:h="16841"/>
          <w:pgMar w:top="1077" w:right="451" w:bottom="0" w:left="1060" w:header="0" w:footer="0" w:gutter="0"/>
          <w:cols w:space="0" w:equalWidth="0">
            <w:col w:w="10400"/>
          </w:cols>
          <w:docGrid w:linePitch="360"/>
        </w:sectPr>
      </w:pPr>
    </w:p>
    <w:p w:rsidR="00DD465D" w:rsidRDefault="00DD465D" w:rsidP="009A175D">
      <w:pPr>
        <w:tabs>
          <w:tab w:val="left" w:pos="0"/>
        </w:tabs>
        <w:spacing w:line="200" w:lineRule="exact"/>
        <w:ind w:firstLine="426"/>
        <w:rPr>
          <w:rFonts w:ascii="Times New Roman" w:eastAsia="Times New Roman" w:hAnsi="Times New Roman"/>
        </w:rPr>
      </w:pPr>
    </w:p>
    <w:p w:rsidR="00DD465D" w:rsidRDefault="00DD465D" w:rsidP="009A175D">
      <w:pPr>
        <w:tabs>
          <w:tab w:val="left" w:pos="0"/>
          <w:tab w:val="left" w:pos="180"/>
        </w:tabs>
        <w:spacing w:line="220" w:lineRule="auto"/>
        <w:ind w:firstLine="426"/>
        <w:rPr>
          <w:rFonts w:ascii="Times New Roman" w:eastAsia="Times New Roman" w:hAnsi="Times New Roman"/>
          <w:sz w:val="24"/>
        </w:rPr>
      </w:pPr>
    </w:p>
    <w:p w:rsidR="00DD465D" w:rsidRDefault="00DD465D" w:rsidP="009A175D">
      <w:pPr>
        <w:tabs>
          <w:tab w:val="left" w:pos="0"/>
          <w:tab w:val="left" w:pos="180"/>
        </w:tabs>
        <w:spacing w:line="220" w:lineRule="auto"/>
        <w:ind w:firstLine="426"/>
        <w:rPr>
          <w:rFonts w:ascii="Times New Roman" w:eastAsia="Times New Roman" w:hAnsi="Times New Roman"/>
          <w:sz w:val="24"/>
        </w:rPr>
        <w:sectPr w:rsidR="00DD465D" w:rsidSect="00DD465D">
          <w:type w:val="continuous"/>
          <w:pgSz w:w="11920" w:h="16841"/>
          <w:pgMar w:top="1077" w:right="451" w:bottom="0" w:left="1060" w:header="0" w:footer="0" w:gutter="0"/>
          <w:cols w:space="0" w:equalWidth="0">
            <w:col w:w="10400"/>
          </w:cols>
          <w:docGrid w:linePitch="360"/>
        </w:sectPr>
      </w:pPr>
    </w:p>
    <w:p w:rsidR="00DD465D" w:rsidRDefault="00DD465D" w:rsidP="009A175D">
      <w:pPr>
        <w:tabs>
          <w:tab w:val="left" w:pos="0"/>
        </w:tabs>
        <w:spacing w:line="200" w:lineRule="exact"/>
        <w:ind w:firstLine="426"/>
        <w:rPr>
          <w:rFonts w:ascii="Times New Roman" w:eastAsia="Times New Roman" w:hAnsi="Times New Roman"/>
        </w:rPr>
      </w:pPr>
    </w:p>
    <w:p w:rsidR="00DD465D" w:rsidRDefault="00DD465D" w:rsidP="009A175D">
      <w:pPr>
        <w:tabs>
          <w:tab w:val="left" w:pos="0"/>
        </w:tabs>
        <w:spacing w:line="200" w:lineRule="exact"/>
        <w:ind w:firstLine="426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0"/>
        </w:tabs>
        <w:spacing w:line="200" w:lineRule="exact"/>
        <w:ind w:firstLine="426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0"/>
        </w:tabs>
        <w:spacing w:line="200" w:lineRule="exact"/>
        <w:ind w:firstLine="426"/>
        <w:rPr>
          <w:rFonts w:ascii="Times New Roman" w:eastAsia="Times New Roman" w:hAnsi="Times New Roman"/>
        </w:rPr>
      </w:pPr>
    </w:p>
    <w:p w:rsidR="004134C0" w:rsidRDefault="00DD465D" w:rsidP="009A175D">
      <w:pPr>
        <w:tabs>
          <w:tab w:val="left" w:pos="0"/>
        </w:tabs>
        <w:spacing w:line="200" w:lineRule="exact"/>
        <w:ind w:firstLine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4134C0" w:rsidRDefault="004134C0" w:rsidP="009A175D">
      <w:pPr>
        <w:tabs>
          <w:tab w:val="left" w:pos="0"/>
        </w:tabs>
        <w:spacing w:line="200" w:lineRule="exact"/>
        <w:ind w:firstLine="426"/>
        <w:jc w:val="both"/>
        <w:rPr>
          <w:rFonts w:ascii="Times New Roman" w:eastAsia="Times New Roman" w:hAnsi="Times New Roman"/>
        </w:rPr>
      </w:pPr>
    </w:p>
    <w:p w:rsidR="004134C0" w:rsidRDefault="004134C0" w:rsidP="009A175D">
      <w:pPr>
        <w:tabs>
          <w:tab w:val="left" w:pos="0"/>
        </w:tabs>
        <w:spacing w:line="200" w:lineRule="exact"/>
        <w:ind w:firstLine="426"/>
        <w:jc w:val="both"/>
        <w:rPr>
          <w:rFonts w:ascii="Times New Roman" w:eastAsia="Times New Roman" w:hAnsi="Times New Roman"/>
        </w:rPr>
      </w:pPr>
    </w:p>
    <w:p w:rsidR="004134C0" w:rsidRDefault="004134C0" w:rsidP="009A175D">
      <w:pPr>
        <w:tabs>
          <w:tab w:val="left" w:pos="0"/>
        </w:tabs>
        <w:spacing w:line="200" w:lineRule="exact"/>
        <w:ind w:firstLine="426"/>
        <w:jc w:val="both"/>
        <w:rPr>
          <w:rFonts w:ascii="Times New Roman" w:eastAsia="Times New Roman" w:hAnsi="Times New Roman"/>
        </w:rPr>
      </w:pPr>
    </w:p>
    <w:p w:rsidR="004134C0" w:rsidRDefault="004134C0" w:rsidP="009A175D">
      <w:pPr>
        <w:tabs>
          <w:tab w:val="left" w:pos="0"/>
        </w:tabs>
        <w:spacing w:line="200" w:lineRule="exact"/>
        <w:ind w:firstLine="426"/>
        <w:jc w:val="both"/>
        <w:rPr>
          <w:rFonts w:ascii="Times New Roman" w:eastAsia="Times New Roman" w:hAnsi="Times New Roman"/>
        </w:rPr>
      </w:pPr>
    </w:p>
    <w:p w:rsidR="004134C0" w:rsidRDefault="004134C0" w:rsidP="009A175D">
      <w:pPr>
        <w:tabs>
          <w:tab w:val="left" w:pos="0"/>
        </w:tabs>
        <w:spacing w:line="200" w:lineRule="exact"/>
        <w:ind w:firstLine="426"/>
        <w:jc w:val="both"/>
        <w:rPr>
          <w:rFonts w:ascii="Times New Roman" w:eastAsia="Times New Roman" w:hAnsi="Times New Roman"/>
        </w:rPr>
      </w:pPr>
    </w:p>
    <w:p w:rsidR="004134C0" w:rsidRDefault="004134C0" w:rsidP="009A175D">
      <w:pPr>
        <w:tabs>
          <w:tab w:val="left" w:pos="0"/>
        </w:tabs>
        <w:spacing w:line="200" w:lineRule="exact"/>
        <w:ind w:firstLine="426"/>
        <w:jc w:val="both"/>
        <w:rPr>
          <w:rFonts w:ascii="Times New Roman" w:eastAsia="Times New Roman" w:hAnsi="Times New Roman"/>
        </w:rPr>
      </w:pPr>
    </w:p>
    <w:p w:rsidR="004134C0" w:rsidRDefault="004134C0" w:rsidP="009A175D">
      <w:pPr>
        <w:tabs>
          <w:tab w:val="left" w:pos="0"/>
        </w:tabs>
        <w:spacing w:line="200" w:lineRule="exact"/>
        <w:ind w:firstLine="426"/>
        <w:jc w:val="both"/>
        <w:rPr>
          <w:rFonts w:ascii="Times New Roman" w:eastAsia="Times New Roman" w:hAnsi="Times New Roman"/>
        </w:rPr>
      </w:pPr>
    </w:p>
    <w:p w:rsidR="004134C0" w:rsidRDefault="004134C0" w:rsidP="009A175D">
      <w:pPr>
        <w:tabs>
          <w:tab w:val="left" w:pos="0"/>
        </w:tabs>
        <w:spacing w:line="200" w:lineRule="exact"/>
        <w:ind w:firstLine="426"/>
        <w:jc w:val="both"/>
        <w:rPr>
          <w:rFonts w:ascii="Times New Roman" w:eastAsia="Times New Roman" w:hAnsi="Times New Roman"/>
        </w:rPr>
      </w:pPr>
    </w:p>
    <w:p w:rsidR="004134C0" w:rsidRDefault="004134C0" w:rsidP="009A175D">
      <w:pPr>
        <w:tabs>
          <w:tab w:val="left" w:pos="0"/>
        </w:tabs>
        <w:spacing w:line="200" w:lineRule="exact"/>
        <w:ind w:firstLine="426"/>
        <w:jc w:val="both"/>
        <w:rPr>
          <w:rFonts w:ascii="Times New Roman" w:eastAsia="Times New Roman" w:hAnsi="Times New Roman"/>
        </w:rPr>
      </w:pPr>
    </w:p>
    <w:p w:rsidR="004134C0" w:rsidRDefault="004134C0" w:rsidP="009A175D">
      <w:pPr>
        <w:tabs>
          <w:tab w:val="left" w:pos="0"/>
        </w:tabs>
        <w:spacing w:line="200" w:lineRule="exact"/>
        <w:ind w:firstLine="426"/>
        <w:jc w:val="both"/>
        <w:rPr>
          <w:rFonts w:ascii="Times New Roman" w:eastAsia="Times New Roman" w:hAnsi="Times New Roman"/>
        </w:rPr>
      </w:pPr>
    </w:p>
    <w:p w:rsidR="004134C0" w:rsidRDefault="004134C0" w:rsidP="009A175D">
      <w:pPr>
        <w:tabs>
          <w:tab w:val="left" w:pos="0"/>
        </w:tabs>
        <w:spacing w:line="200" w:lineRule="exact"/>
        <w:ind w:firstLine="426"/>
        <w:jc w:val="both"/>
        <w:rPr>
          <w:rFonts w:ascii="Times New Roman" w:eastAsia="Times New Roman" w:hAnsi="Times New Roman"/>
        </w:rPr>
      </w:pPr>
    </w:p>
    <w:p w:rsidR="00EE61C2" w:rsidRPr="004134C0" w:rsidRDefault="009A175D" w:rsidP="009A175D">
      <w:pPr>
        <w:tabs>
          <w:tab w:val="left" w:pos="0"/>
        </w:tabs>
        <w:spacing w:line="200" w:lineRule="exact"/>
        <w:ind w:firstLine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 w:rsidR="00DD465D" w:rsidRPr="004134C0">
        <w:rPr>
          <w:rFonts w:ascii="Times New Roman" w:eastAsia="Times New Roman" w:hAnsi="Times New Roman"/>
          <w:sz w:val="22"/>
        </w:rPr>
        <w:t>22</w:t>
      </w:r>
    </w:p>
    <w:p w:rsidR="004134C0" w:rsidRDefault="004134C0" w:rsidP="009A175D">
      <w:pPr>
        <w:tabs>
          <w:tab w:val="left" w:pos="0"/>
        </w:tabs>
        <w:spacing w:line="200" w:lineRule="exact"/>
        <w:ind w:firstLine="426"/>
        <w:jc w:val="both"/>
        <w:rPr>
          <w:rFonts w:ascii="Times New Roman" w:eastAsia="Times New Roman" w:hAnsi="Times New Roman"/>
        </w:rPr>
      </w:pPr>
    </w:p>
    <w:p w:rsidR="00DD465D" w:rsidRDefault="00DD465D" w:rsidP="009A175D">
      <w:pPr>
        <w:numPr>
          <w:ilvl w:val="0"/>
          <w:numId w:val="28"/>
        </w:numPr>
        <w:tabs>
          <w:tab w:val="left" w:pos="0"/>
          <w:tab w:val="left" w:pos="851"/>
        </w:tabs>
        <w:spacing w:line="0" w:lineRule="atLeast"/>
        <w:ind w:firstLine="426"/>
        <w:jc w:val="center"/>
        <w:rPr>
          <w:rFonts w:ascii="Times New Roman" w:eastAsia="Times New Roman" w:hAnsi="Times New Roman"/>
          <w:b/>
          <w:sz w:val="24"/>
        </w:rPr>
      </w:pPr>
      <w:bookmarkStart w:id="20" w:name="page23"/>
      <w:bookmarkEnd w:id="20"/>
      <w:r>
        <w:rPr>
          <w:rFonts w:ascii="Times New Roman" w:eastAsia="Times New Roman" w:hAnsi="Times New Roman"/>
          <w:b/>
          <w:sz w:val="24"/>
        </w:rPr>
        <w:t>Сезонная промывка отопительной системы.</w:t>
      </w:r>
    </w:p>
    <w:p w:rsidR="00DD465D" w:rsidRDefault="00DD465D" w:rsidP="009A175D">
      <w:pPr>
        <w:tabs>
          <w:tab w:val="left" w:pos="0"/>
        </w:tabs>
        <w:spacing w:line="145" w:lineRule="exact"/>
        <w:ind w:firstLine="426"/>
        <w:rPr>
          <w:rFonts w:ascii="Times New Roman" w:eastAsia="Times New Roman" w:hAnsi="Times New Roman"/>
        </w:rPr>
      </w:pPr>
    </w:p>
    <w:p w:rsidR="00DD465D" w:rsidRDefault="00DD465D" w:rsidP="009A175D">
      <w:pPr>
        <w:tabs>
          <w:tab w:val="left" w:pos="0"/>
        </w:tabs>
        <w:spacing w:line="356" w:lineRule="auto"/>
        <w:ind w:firstLine="426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Промывка системы отопления - процесс промывки труб и трубопроводов отопительной системы различными методами, имеющий целью избавить внутренние стенки отопительной системы от о</w:t>
      </w:r>
      <w:r>
        <w:rPr>
          <w:rFonts w:ascii="Times New Roman" w:eastAsia="Times New Roman" w:hAnsi="Times New Roman"/>
          <w:color w:val="242424"/>
          <w:sz w:val="24"/>
        </w:rPr>
        <w:t>б</w:t>
      </w:r>
      <w:r>
        <w:rPr>
          <w:rFonts w:ascii="Times New Roman" w:eastAsia="Times New Roman" w:hAnsi="Times New Roman"/>
          <w:color w:val="242424"/>
          <w:sz w:val="24"/>
        </w:rPr>
        <w:t>разовавшейся в процессе эксплуатации накипи, состоящей из солей кальция, магния, натрия и др</w:t>
      </w:r>
      <w:r>
        <w:rPr>
          <w:rFonts w:ascii="Times New Roman" w:eastAsia="Times New Roman" w:hAnsi="Times New Roman"/>
          <w:color w:val="242424"/>
          <w:sz w:val="24"/>
        </w:rPr>
        <w:t>у</w:t>
      </w:r>
      <w:r>
        <w:rPr>
          <w:rFonts w:ascii="Times New Roman" w:eastAsia="Times New Roman" w:hAnsi="Times New Roman"/>
          <w:color w:val="242424"/>
          <w:sz w:val="24"/>
        </w:rPr>
        <w:t>гих неметаллов, различных органических и неорганических продуктов.</w:t>
      </w:r>
    </w:p>
    <w:p w:rsidR="00DD465D" w:rsidRDefault="00DD465D" w:rsidP="009A175D">
      <w:pPr>
        <w:tabs>
          <w:tab w:val="left" w:pos="0"/>
        </w:tabs>
        <w:spacing w:line="287" w:lineRule="exact"/>
        <w:ind w:firstLine="426"/>
        <w:rPr>
          <w:rFonts w:ascii="Times New Roman" w:eastAsia="Times New Roman" w:hAnsi="Times New Roman"/>
        </w:rPr>
      </w:pPr>
    </w:p>
    <w:p w:rsidR="00DD465D" w:rsidRDefault="00DD465D" w:rsidP="009A175D">
      <w:pPr>
        <w:tabs>
          <w:tab w:val="left" w:pos="0"/>
        </w:tabs>
        <w:spacing w:line="0" w:lineRule="atLeast"/>
        <w:ind w:firstLine="426"/>
        <w:rPr>
          <w:rFonts w:ascii="Times New Roman" w:eastAsia="Times New Roman" w:hAnsi="Times New Roman"/>
          <w:b/>
          <w:color w:val="242424"/>
          <w:sz w:val="24"/>
        </w:rPr>
      </w:pPr>
      <w:r>
        <w:rPr>
          <w:rFonts w:ascii="Times New Roman" w:eastAsia="Times New Roman" w:hAnsi="Times New Roman"/>
          <w:b/>
          <w:color w:val="242424"/>
          <w:sz w:val="24"/>
        </w:rPr>
        <w:t>Существует несколько основных технологий промывки отопления:</w:t>
      </w:r>
    </w:p>
    <w:p w:rsidR="00DD465D" w:rsidRDefault="00DD465D" w:rsidP="009A175D">
      <w:pPr>
        <w:tabs>
          <w:tab w:val="left" w:pos="0"/>
        </w:tabs>
        <w:spacing w:line="218" w:lineRule="exact"/>
        <w:ind w:firstLine="426"/>
        <w:rPr>
          <w:rFonts w:ascii="Times New Roman" w:eastAsia="Times New Roman" w:hAnsi="Times New Roman"/>
        </w:rPr>
      </w:pPr>
    </w:p>
    <w:p w:rsidR="00DD465D" w:rsidRPr="004134C0" w:rsidRDefault="00DD465D" w:rsidP="009A175D">
      <w:pPr>
        <w:tabs>
          <w:tab w:val="left" w:pos="0"/>
        </w:tabs>
        <w:spacing w:line="0" w:lineRule="atLeast"/>
        <w:ind w:right="300" w:firstLine="426"/>
        <w:jc w:val="center"/>
        <w:rPr>
          <w:rFonts w:ascii="Times New Roman" w:eastAsia="Times New Roman" w:hAnsi="Times New Roman"/>
          <w:i/>
          <w:color w:val="242424"/>
          <w:sz w:val="24"/>
          <w:u w:val="single"/>
        </w:rPr>
      </w:pPr>
      <w:r w:rsidRPr="004134C0">
        <w:rPr>
          <w:rFonts w:ascii="Times New Roman" w:eastAsia="Times New Roman" w:hAnsi="Times New Roman"/>
          <w:i/>
          <w:color w:val="242424"/>
          <w:sz w:val="24"/>
          <w:u w:val="single"/>
        </w:rPr>
        <w:t>Химическая промывка трубопроводов</w:t>
      </w:r>
    </w:p>
    <w:p w:rsidR="00DD465D" w:rsidRDefault="00DD465D" w:rsidP="009A175D">
      <w:pPr>
        <w:tabs>
          <w:tab w:val="left" w:pos="0"/>
        </w:tabs>
        <w:spacing w:line="165" w:lineRule="exact"/>
        <w:ind w:firstLine="426"/>
        <w:rPr>
          <w:rFonts w:ascii="Times New Roman" w:eastAsia="Times New Roman" w:hAnsi="Times New Roman"/>
        </w:rPr>
      </w:pPr>
    </w:p>
    <w:p w:rsidR="00DD465D" w:rsidRDefault="00DD465D" w:rsidP="009A175D">
      <w:pPr>
        <w:tabs>
          <w:tab w:val="left" w:pos="0"/>
        </w:tabs>
        <w:spacing w:line="375" w:lineRule="auto"/>
        <w:ind w:firstLine="426"/>
        <w:jc w:val="both"/>
        <w:rPr>
          <w:rFonts w:ascii="Times New Roman" w:eastAsia="Times New Roman" w:hAnsi="Times New Roman"/>
          <w:color w:val="242424"/>
          <w:sz w:val="23"/>
        </w:rPr>
      </w:pPr>
      <w:r>
        <w:rPr>
          <w:rFonts w:ascii="Times New Roman" w:eastAsia="Times New Roman" w:hAnsi="Times New Roman"/>
          <w:color w:val="242424"/>
          <w:sz w:val="23"/>
        </w:rPr>
        <w:t>Наиболее распространенным вариантом промывки трубопроводов является химическая безразбо</w:t>
      </w:r>
      <w:r>
        <w:rPr>
          <w:rFonts w:ascii="Times New Roman" w:eastAsia="Times New Roman" w:hAnsi="Times New Roman"/>
          <w:color w:val="242424"/>
          <w:sz w:val="23"/>
        </w:rPr>
        <w:t>р</w:t>
      </w:r>
      <w:r>
        <w:rPr>
          <w:rFonts w:ascii="Times New Roman" w:eastAsia="Times New Roman" w:hAnsi="Times New Roman"/>
          <w:color w:val="242424"/>
          <w:sz w:val="23"/>
        </w:rPr>
        <w:t>ная промывка отопления, которая позволяет сравнительно легко перевести в растворенное состояние п</w:t>
      </w:r>
      <w:r>
        <w:rPr>
          <w:rFonts w:ascii="Times New Roman" w:eastAsia="Times New Roman" w:hAnsi="Times New Roman"/>
          <w:color w:val="242424"/>
          <w:sz w:val="23"/>
        </w:rPr>
        <w:t>о</w:t>
      </w:r>
      <w:r>
        <w:rPr>
          <w:rFonts w:ascii="Times New Roman" w:eastAsia="Times New Roman" w:hAnsi="Times New Roman"/>
          <w:color w:val="242424"/>
          <w:sz w:val="23"/>
        </w:rPr>
        <w:t>давляющую часть накипи и отложений и в таком виде вымыть их из системы отопления. Для промывки системы отопления используются кислые и щелочные растворы различных реагентов.</w:t>
      </w:r>
    </w:p>
    <w:p w:rsidR="00DD465D" w:rsidRDefault="00DD465D" w:rsidP="009A175D">
      <w:pPr>
        <w:tabs>
          <w:tab w:val="left" w:pos="0"/>
        </w:tabs>
        <w:spacing w:line="4" w:lineRule="exact"/>
        <w:ind w:firstLine="426"/>
        <w:rPr>
          <w:rFonts w:ascii="Times New Roman" w:eastAsia="Times New Roman" w:hAnsi="Times New Roman"/>
        </w:rPr>
      </w:pPr>
    </w:p>
    <w:p w:rsidR="00DD465D" w:rsidRDefault="00DD465D" w:rsidP="009A175D">
      <w:pPr>
        <w:tabs>
          <w:tab w:val="left" w:pos="0"/>
        </w:tabs>
        <w:spacing w:line="375" w:lineRule="auto"/>
        <w:ind w:firstLine="426"/>
        <w:jc w:val="both"/>
        <w:rPr>
          <w:rFonts w:ascii="Times New Roman" w:eastAsia="Times New Roman" w:hAnsi="Times New Roman"/>
          <w:color w:val="242424"/>
          <w:sz w:val="23"/>
        </w:rPr>
      </w:pPr>
      <w:r>
        <w:rPr>
          <w:rFonts w:ascii="Times New Roman" w:eastAsia="Times New Roman" w:hAnsi="Times New Roman"/>
          <w:color w:val="242424"/>
          <w:sz w:val="23"/>
        </w:rPr>
        <w:t>Среди них - композиционные органические и неорганические кислоты, например, составы на основе ортофосфорной кислоты, растворы едкого натра с различными присадками и другие составы.</w:t>
      </w:r>
    </w:p>
    <w:p w:rsidR="00DD465D" w:rsidRDefault="00DD465D" w:rsidP="009A175D">
      <w:pPr>
        <w:tabs>
          <w:tab w:val="left" w:pos="0"/>
        </w:tabs>
        <w:spacing w:line="2" w:lineRule="exact"/>
        <w:ind w:firstLine="426"/>
        <w:rPr>
          <w:rFonts w:ascii="Times New Roman" w:eastAsia="Times New Roman" w:hAnsi="Times New Roman"/>
        </w:rPr>
      </w:pPr>
    </w:p>
    <w:p w:rsidR="00DD465D" w:rsidRDefault="00DD465D" w:rsidP="009A175D">
      <w:pPr>
        <w:tabs>
          <w:tab w:val="left" w:pos="0"/>
        </w:tabs>
        <w:spacing w:line="357" w:lineRule="auto"/>
        <w:ind w:firstLine="426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Химическая промывка труб отопления - сравнительно дешевый и надежный метод, позволя</w:t>
      </w:r>
      <w:r>
        <w:rPr>
          <w:rFonts w:ascii="Times New Roman" w:eastAsia="Times New Roman" w:hAnsi="Times New Roman"/>
          <w:color w:val="242424"/>
          <w:sz w:val="24"/>
        </w:rPr>
        <w:t>ю</w:t>
      </w:r>
      <w:r>
        <w:rPr>
          <w:rFonts w:ascii="Times New Roman" w:eastAsia="Times New Roman" w:hAnsi="Times New Roman"/>
          <w:color w:val="242424"/>
          <w:sz w:val="24"/>
        </w:rPr>
        <w:t>щий избавить систему отопления от накипи и загрязнения, однако обладающий определенными н</w:t>
      </w:r>
      <w:r>
        <w:rPr>
          <w:rFonts w:ascii="Times New Roman" w:eastAsia="Times New Roman" w:hAnsi="Times New Roman"/>
          <w:color w:val="242424"/>
          <w:sz w:val="24"/>
        </w:rPr>
        <w:t>е</w:t>
      </w:r>
      <w:r>
        <w:rPr>
          <w:rFonts w:ascii="Times New Roman" w:eastAsia="Times New Roman" w:hAnsi="Times New Roman"/>
          <w:color w:val="242424"/>
          <w:sz w:val="24"/>
        </w:rPr>
        <w:t>достатками. Среди них - невозможность химической промывки алюминиевых труб, токсичность промывочных растворов, проблема утилизации больших количеств кислотного или щелочного пр</w:t>
      </w:r>
      <w:r>
        <w:rPr>
          <w:rFonts w:ascii="Times New Roman" w:eastAsia="Times New Roman" w:hAnsi="Times New Roman"/>
          <w:color w:val="242424"/>
          <w:sz w:val="24"/>
        </w:rPr>
        <w:t>о</w:t>
      </w:r>
      <w:r>
        <w:rPr>
          <w:rFonts w:ascii="Times New Roman" w:eastAsia="Times New Roman" w:hAnsi="Times New Roman"/>
          <w:color w:val="242424"/>
          <w:sz w:val="24"/>
        </w:rPr>
        <w:t>мывочного раствора.</w:t>
      </w:r>
    </w:p>
    <w:p w:rsidR="00DD465D" w:rsidRDefault="00DD465D" w:rsidP="009A175D">
      <w:pPr>
        <w:tabs>
          <w:tab w:val="left" w:pos="0"/>
        </w:tabs>
        <w:spacing w:line="17" w:lineRule="exact"/>
        <w:ind w:firstLine="426"/>
        <w:rPr>
          <w:rFonts w:ascii="Times New Roman" w:eastAsia="Times New Roman" w:hAnsi="Times New Roman"/>
        </w:rPr>
      </w:pPr>
    </w:p>
    <w:p w:rsidR="004134C0" w:rsidRDefault="00DD465D" w:rsidP="009A175D">
      <w:pPr>
        <w:tabs>
          <w:tab w:val="left" w:pos="0"/>
        </w:tabs>
        <w:spacing w:line="358" w:lineRule="auto"/>
        <w:ind w:firstLine="426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На месте работ используется специальная емкость с насосом, подключаемая к системе отопл</w:t>
      </w:r>
      <w:r>
        <w:rPr>
          <w:rFonts w:ascii="Times New Roman" w:eastAsia="Times New Roman" w:hAnsi="Times New Roman"/>
          <w:color w:val="242424"/>
          <w:sz w:val="24"/>
        </w:rPr>
        <w:t>е</w:t>
      </w:r>
      <w:r>
        <w:rPr>
          <w:rFonts w:ascii="Times New Roman" w:eastAsia="Times New Roman" w:hAnsi="Times New Roman"/>
          <w:color w:val="242424"/>
          <w:sz w:val="24"/>
        </w:rPr>
        <w:t>ния. После того, как все необходимые химикалии введены в систему отопления моющий раствор циркулирует в системе отопления в течение времени, которое рассчитывается индивидуально в з</w:t>
      </w:r>
      <w:r>
        <w:rPr>
          <w:rFonts w:ascii="Times New Roman" w:eastAsia="Times New Roman" w:hAnsi="Times New Roman"/>
          <w:color w:val="242424"/>
          <w:sz w:val="24"/>
        </w:rPr>
        <w:t>а</w:t>
      </w:r>
      <w:r>
        <w:rPr>
          <w:rFonts w:ascii="Times New Roman" w:eastAsia="Times New Roman" w:hAnsi="Times New Roman"/>
          <w:color w:val="242424"/>
          <w:sz w:val="24"/>
        </w:rPr>
        <w:t>висимости от степени загрязненности системы отопления.</w:t>
      </w:r>
    </w:p>
    <w:p w:rsidR="00DD465D" w:rsidRDefault="00DD465D" w:rsidP="009A175D">
      <w:pPr>
        <w:tabs>
          <w:tab w:val="left" w:pos="0"/>
        </w:tabs>
        <w:spacing w:line="358" w:lineRule="auto"/>
        <w:ind w:firstLine="426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 xml:space="preserve"> Химическая промывка отопления может происходить и в зимний период, без остановки сист</w:t>
      </w:r>
      <w:r>
        <w:rPr>
          <w:rFonts w:ascii="Times New Roman" w:eastAsia="Times New Roman" w:hAnsi="Times New Roman"/>
          <w:color w:val="242424"/>
          <w:sz w:val="24"/>
        </w:rPr>
        <w:t>е</w:t>
      </w:r>
      <w:r>
        <w:rPr>
          <w:rFonts w:ascii="Times New Roman" w:eastAsia="Times New Roman" w:hAnsi="Times New Roman"/>
          <w:color w:val="242424"/>
          <w:sz w:val="24"/>
        </w:rPr>
        <w:t>мы отопления. Химическая промывка отопления дешевле капитального ремонта системы отопления в 10-15 раз, продлевает срок нормальной работы систем отопления.</w:t>
      </w:r>
    </w:p>
    <w:p w:rsidR="00EE61C2" w:rsidRDefault="00EE61C2" w:rsidP="009A175D">
      <w:pPr>
        <w:tabs>
          <w:tab w:val="left" w:pos="0"/>
        </w:tabs>
        <w:spacing w:line="219" w:lineRule="exact"/>
        <w:ind w:firstLine="426"/>
        <w:rPr>
          <w:rFonts w:ascii="Times New Roman" w:eastAsia="Times New Roman" w:hAnsi="Times New Roman"/>
        </w:rPr>
      </w:pPr>
    </w:p>
    <w:p w:rsidR="004134C0" w:rsidRDefault="004134C0" w:rsidP="009A175D">
      <w:pPr>
        <w:tabs>
          <w:tab w:val="left" w:pos="0"/>
        </w:tabs>
        <w:spacing w:line="13" w:lineRule="exact"/>
        <w:ind w:firstLine="426"/>
        <w:rPr>
          <w:rFonts w:ascii="Times New Roman" w:eastAsia="Times New Roman" w:hAnsi="Times New Roman"/>
        </w:rPr>
      </w:pPr>
    </w:p>
    <w:p w:rsidR="004134C0" w:rsidRPr="004134C0" w:rsidRDefault="004134C0" w:rsidP="009A175D">
      <w:pPr>
        <w:tabs>
          <w:tab w:val="left" w:pos="0"/>
        </w:tabs>
        <w:spacing w:line="0" w:lineRule="atLeast"/>
        <w:ind w:firstLine="426"/>
        <w:rPr>
          <w:rFonts w:ascii="Times New Roman" w:eastAsia="Times New Roman" w:hAnsi="Times New Roman"/>
          <w:i/>
          <w:color w:val="242424"/>
          <w:sz w:val="24"/>
          <w:u w:val="single"/>
        </w:rPr>
      </w:pPr>
      <w:r w:rsidRPr="004134C0">
        <w:rPr>
          <w:rFonts w:ascii="Times New Roman" w:eastAsia="Times New Roman" w:hAnsi="Times New Roman"/>
          <w:i/>
          <w:color w:val="242424"/>
          <w:sz w:val="24"/>
          <w:u w:val="single"/>
        </w:rPr>
        <w:t>Гидродинамический метод промывки трубопроводов</w:t>
      </w:r>
    </w:p>
    <w:p w:rsidR="004134C0" w:rsidRDefault="004134C0" w:rsidP="009A175D">
      <w:pPr>
        <w:tabs>
          <w:tab w:val="left" w:pos="0"/>
        </w:tabs>
        <w:spacing w:line="165" w:lineRule="exact"/>
        <w:ind w:firstLine="426"/>
        <w:rPr>
          <w:rFonts w:ascii="Times New Roman" w:eastAsia="Times New Roman" w:hAnsi="Times New Roman"/>
        </w:rPr>
      </w:pPr>
    </w:p>
    <w:p w:rsidR="004134C0" w:rsidRDefault="004134C0" w:rsidP="009A175D">
      <w:pPr>
        <w:tabs>
          <w:tab w:val="left" w:pos="0"/>
        </w:tabs>
        <w:spacing w:line="354" w:lineRule="auto"/>
        <w:ind w:firstLine="426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Гидродинамическая промывка труб отопления состоит в удалении накипи путем очистки сист</w:t>
      </w:r>
      <w:r>
        <w:rPr>
          <w:rFonts w:ascii="Times New Roman" w:eastAsia="Times New Roman" w:hAnsi="Times New Roman"/>
          <w:color w:val="242424"/>
          <w:sz w:val="24"/>
        </w:rPr>
        <w:t>е</w:t>
      </w:r>
      <w:r>
        <w:rPr>
          <w:rFonts w:ascii="Times New Roman" w:eastAsia="Times New Roman" w:hAnsi="Times New Roman"/>
          <w:color w:val="242424"/>
          <w:sz w:val="24"/>
        </w:rPr>
        <w:t>мы отопления тонкими струями воды, подаваемыми в трубы через специальные насадки под выс</w:t>
      </w:r>
      <w:r>
        <w:rPr>
          <w:rFonts w:ascii="Times New Roman" w:eastAsia="Times New Roman" w:hAnsi="Times New Roman"/>
          <w:color w:val="242424"/>
          <w:sz w:val="24"/>
        </w:rPr>
        <w:t>о</w:t>
      </w:r>
      <w:r>
        <w:rPr>
          <w:rFonts w:ascii="Times New Roman" w:eastAsia="Times New Roman" w:hAnsi="Times New Roman"/>
          <w:color w:val="242424"/>
          <w:sz w:val="24"/>
        </w:rPr>
        <w:t>ким давлением.</w:t>
      </w:r>
    </w:p>
    <w:p w:rsidR="004134C0" w:rsidRDefault="004134C0" w:rsidP="009A175D">
      <w:pPr>
        <w:tabs>
          <w:tab w:val="left" w:pos="0"/>
        </w:tabs>
        <w:spacing w:line="22" w:lineRule="exact"/>
        <w:ind w:firstLine="426"/>
        <w:rPr>
          <w:rFonts w:ascii="Times New Roman" w:eastAsia="Times New Roman" w:hAnsi="Times New Roman"/>
        </w:rPr>
      </w:pPr>
    </w:p>
    <w:p w:rsidR="004134C0" w:rsidRDefault="004134C0" w:rsidP="009A175D">
      <w:pPr>
        <w:tabs>
          <w:tab w:val="left" w:pos="0"/>
        </w:tabs>
        <w:spacing w:line="348" w:lineRule="auto"/>
        <w:ind w:firstLine="426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Гидродинамическая промывка труб по стоимости более чем в 2 раза дешевле замены оборуд</w:t>
      </w:r>
      <w:r>
        <w:rPr>
          <w:rFonts w:ascii="Times New Roman" w:eastAsia="Times New Roman" w:hAnsi="Times New Roman"/>
          <w:color w:val="242424"/>
          <w:sz w:val="24"/>
        </w:rPr>
        <w:t>о</w:t>
      </w:r>
      <w:r>
        <w:rPr>
          <w:rFonts w:ascii="Times New Roman" w:eastAsia="Times New Roman" w:hAnsi="Times New Roman"/>
          <w:color w:val="242424"/>
          <w:sz w:val="24"/>
        </w:rPr>
        <w:t>вания.</w:t>
      </w:r>
    </w:p>
    <w:p w:rsidR="00EE61C2" w:rsidRDefault="00EE61C2" w:rsidP="009A175D">
      <w:pPr>
        <w:tabs>
          <w:tab w:val="left" w:pos="0"/>
        </w:tabs>
        <w:spacing w:line="0" w:lineRule="atLeast"/>
        <w:ind w:firstLine="426"/>
        <w:rPr>
          <w:rFonts w:ascii="Cambria" w:eastAsia="Cambria" w:hAnsi="Cambria"/>
          <w:sz w:val="23"/>
        </w:rPr>
      </w:pPr>
    </w:p>
    <w:p w:rsidR="004134C0" w:rsidRPr="004134C0" w:rsidRDefault="004134C0" w:rsidP="009A175D">
      <w:pPr>
        <w:tabs>
          <w:tab w:val="left" w:pos="0"/>
        </w:tabs>
        <w:spacing w:line="0" w:lineRule="atLeast"/>
        <w:ind w:firstLine="426"/>
        <w:rPr>
          <w:rFonts w:ascii="Times New Roman" w:eastAsia="Times New Roman" w:hAnsi="Times New Roman"/>
          <w:i/>
          <w:color w:val="242424"/>
          <w:sz w:val="24"/>
          <w:u w:val="single"/>
        </w:rPr>
      </w:pPr>
      <w:r w:rsidRPr="004134C0">
        <w:rPr>
          <w:rFonts w:ascii="Times New Roman" w:eastAsia="Times New Roman" w:hAnsi="Times New Roman"/>
          <w:i/>
          <w:color w:val="242424"/>
          <w:sz w:val="24"/>
          <w:u w:val="single"/>
        </w:rPr>
        <w:t>Пневмогидроимпульсная промывка труб</w:t>
      </w:r>
    </w:p>
    <w:p w:rsidR="004134C0" w:rsidRDefault="004134C0" w:rsidP="009A175D">
      <w:pPr>
        <w:tabs>
          <w:tab w:val="left" w:pos="0"/>
        </w:tabs>
        <w:spacing w:line="166" w:lineRule="exact"/>
        <w:ind w:firstLine="426"/>
        <w:rPr>
          <w:rFonts w:ascii="Times New Roman" w:eastAsia="Times New Roman" w:hAnsi="Times New Roman"/>
        </w:rPr>
      </w:pPr>
    </w:p>
    <w:p w:rsidR="004134C0" w:rsidRDefault="004134C0" w:rsidP="009A175D">
      <w:pPr>
        <w:tabs>
          <w:tab w:val="left" w:pos="0"/>
        </w:tabs>
        <w:spacing w:line="358" w:lineRule="auto"/>
        <w:ind w:firstLine="426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Метод пневмогидроимпульсной очистки позволяет проводить промывку труб путем многокра</w:t>
      </w:r>
      <w:r>
        <w:rPr>
          <w:rFonts w:ascii="Times New Roman" w:eastAsia="Times New Roman" w:hAnsi="Times New Roman"/>
          <w:color w:val="242424"/>
          <w:sz w:val="24"/>
        </w:rPr>
        <w:t>т</w:t>
      </w:r>
      <w:r>
        <w:rPr>
          <w:rFonts w:ascii="Times New Roman" w:eastAsia="Times New Roman" w:hAnsi="Times New Roman"/>
          <w:color w:val="242424"/>
          <w:sz w:val="24"/>
        </w:rPr>
        <w:t xml:space="preserve">ных импульсов, выполняемых при помощи импульсного аппарата. В данном случае </w:t>
      </w:r>
    </w:p>
    <w:p w:rsidR="004134C0" w:rsidRDefault="004134C0" w:rsidP="009A175D">
      <w:pPr>
        <w:tabs>
          <w:tab w:val="left" w:pos="0"/>
        </w:tabs>
        <w:spacing w:line="358" w:lineRule="auto"/>
        <w:ind w:firstLine="426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ab/>
      </w:r>
      <w:r>
        <w:rPr>
          <w:rFonts w:ascii="Times New Roman" w:eastAsia="Times New Roman" w:hAnsi="Times New Roman"/>
          <w:color w:val="242424"/>
          <w:sz w:val="24"/>
        </w:rPr>
        <w:tab/>
      </w:r>
      <w:r>
        <w:rPr>
          <w:rFonts w:ascii="Times New Roman" w:eastAsia="Times New Roman" w:hAnsi="Times New Roman"/>
          <w:color w:val="242424"/>
          <w:sz w:val="24"/>
        </w:rPr>
        <w:tab/>
      </w:r>
      <w:r>
        <w:rPr>
          <w:rFonts w:ascii="Times New Roman" w:eastAsia="Times New Roman" w:hAnsi="Times New Roman"/>
          <w:color w:val="242424"/>
          <w:sz w:val="24"/>
        </w:rPr>
        <w:tab/>
      </w:r>
      <w:r>
        <w:rPr>
          <w:rFonts w:ascii="Times New Roman" w:eastAsia="Times New Roman" w:hAnsi="Times New Roman"/>
          <w:color w:val="242424"/>
          <w:sz w:val="24"/>
        </w:rPr>
        <w:tab/>
      </w:r>
      <w:r>
        <w:rPr>
          <w:rFonts w:ascii="Times New Roman" w:eastAsia="Times New Roman" w:hAnsi="Times New Roman"/>
          <w:color w:val="242424"/>
          <w:sz w:val="24"/>
        </w:rPr>
        <w:tab/>
      </w:r>
      <w:r>
        <w:rPr>
          <w:rFonts w:ascii="Times New Roman" w:eastAsia="Times New Roman" w:hAnsi="Times New Roman"/>
          <w:color w:val="242424"/>
          <w:sz w:val="24"/>
        </w:rPr>
        <w:tab/>
      </w:r>
      <w:r>
        <w:rPr>
          <w:rFonts w:ascii="Times New Roman" w:eastAsia="Times New Roman" w:hAnsi="Times New Roman"/>
          <w:color w:val="242424"/>
          <w:sz w:val="24"/>
        </w:rPr>
        <w:tab/>
      </w:r>
      <w:r>
        <w:rPr>
          <w:rFonts w:ascii="Times New Roman" w:eastAsia="Times New Roman" w:hAnsi="Times New Roman"/>
          <w:color w:val="242424"/>
          <w:sz w:val="24"/>
        </w:rPr>
        <w:tab/>
      </w:r>
      <w:r>
        <w:rPr>
          <w:rFonts w:ascii="Times New Roman" w:eastAsia="Times New Roman" w:hAnsi="Times New Roman"/>
          <w:color w:val="242424"/>
          <w:sz w:val="24"/>
        </w:rPr>
        <w:tab/>
      </w:r>
      <w:r>
        <w:rPr>
          <w:rFonts w:ascii="Times New Roman" w:eastAsia="Times New Roman" w:hAnsi="Times New Roman"/>
          <w:color w:val="242424"/>
          <w:sz w:val="24"/>
        </w:rPr>
        <w:tab/>
      </w:r>
      <w:r>
        <w:rPr>
          <w:rFonts w:ascii="Times New Roman" w:eastAsia="Times New Roman" w:hAnsi="Times New Roman"/>
          <w:color w:val="242424"/>
          <w:sz w:val="24"/>
        </w:rPr>
        <w:tab/>
      </w:r>
      <w:r w:rsidR="009A175D">
        <w:rPr>
          <w:rFonts w:ascii="Times New Roman" w:eastAsia="Times New Roman" w:hAnsi="Times New Roman"/>
          <w:color w:val="242424"/>
          <w:sz w:val="24"/>
        </w:rPr>
        <w:tab/>
      </w:r>
      <w:r>
        <w:rPr>
          <w:rFonts w:ascii="Times New Roman" w:eastAsia="Times New Roman" w:hAnsi="Times New Roman"/>
          <w:color w:val="242424"/>
          <w:sz w:val="24"/>
        </w:rPr>
        <w:tab/>
        <w:t>23</w:t>
      </w:r>
    </w:p>
    <w:p w:rsidR="004134C0" w:rsidRDefault="004134C0" w:rsidP="009A175D">
      <w:pPr>
        <w:tabs>
          <w:tab w:val="left" w:pos="0"/>
        </w:tabs>
        <w:spacing w:line="358" w:lineRule="auto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кинетическая импульсная волна создает в воде, заполняющей систему отопления, кавитационные пузырьки из газопаровой смеси, возникающие вследствие прохождения через жидкость акустич</w:t>
      </w:r>
      <w:r>
        <w:rPr>
          <w:rFonts w:ascii="Times New Roman" w:eastAsia="Times New Roman" w:hAnsi="Times New Roman"/>
          <w:color w:val="242424"/>
          <w:sz w:val="24"/>
        </w:rPr>
        <w:t>е</w:t>
      </w:r>
      <w:r>
        <w:rPr>
          <w:rFonts w:ascii="Times New Roman" w:eastAsia="Times New Roman" w:hAnsi="Times New Roman"/>
          <w:color w:val="242424"/>
          <w:sz w:val="24"/>
        </w:rPr>
        <w:t>ской волны высокой интенсивности во время полупериода разрежения. Двигаясь с током воды в о</w:t>
      </w:r>
      <w:r>
        <w:rPr>
          <w:rFonts w:ascii="Times New Roman" w:eastAsia="Times New Roman" w:hAnsi="Times New Roman"/>
          <w:color w:val="242424"/>
          <w:sz w:val="24"/>
        </w:rPr>
        <w:t>б</w:t>
      </w:r>
      <w:r>
        <w:rPr>
          <w:rFonts w:ascii="Times New Roman" w:eastAsia="Times New Roman" w:hAnsi="Times New Roman"/>
          <w:color w:val="242424"/>
          <w:sz w:val="24"/>
        </w:rPr>
        <w:t>ласть с повышенным давлением или во время полупериода сжатия, кавитационный пузырек захл</w:t>
      </w:r>
      <w:r>
        <w:rPr>
          <w:rFonts w:ascii="Times New Roman" w:eastAsia="Times New Roman" w:hAnsi="Times New Roman"/>
          <w:color w:val="242424"/>
          <w:sz w:val="24"/>
        </w:rPr>
        <w:t>о</w:t>
      </w:r>
      <w:r>
        <w:rPr>
          <w:rFonts w:ascii="Times New Roman" w:eastAsia="Times New Roman" w:hAnsi="Times New Roman"/>
          <w:color w:val="242424"/>
          <w:sz w:val="24"/>
        </w:rPr>
        <w:t>пывается, излучая при этом ударную волну. Завихрения воды с воздухом отрывают отложения от стенок труб, а последующая волна воздушно-водяной смеси уносит накипь, которая поднялась со дна</w:t>
      </w:r>
    </w:p>
    <w:p w:rsidR="004134C0" w:rsidRDefault="004134C0" w:rsidP="009A175D">
      <w:pPr>
        <w:tabs>
          <w:tab w:val="left" w:pos="0"/>
        </w:tabs>
        <w:spacing w:line="20" w:lineRule="exact"/>
        <w:ind w:firstLine="426"/>
        <w:rPr>
          <w:rFonts w:ascii="Times New Roman" w:eastAsia="Times New Roman" w:hAnsi="Times New Roman"/>
        </w:rPr>
      </w:pPr>
    </w:p>
    <w:p w:rsidR="004134C0" w:rsidRDefault="004134C0" w:rsidP="009A175D">
      <w:pPr>
        <w:tabs>
          <w:tab w:val="left" w:pos="0"/>
        </w:tabs>
        <w:spacing w:line="20" w:lineRule="exact"/>
        <w:ind w:firstLine="426"/>
        <w:rPr>
          <w:rFonts w:ascii="Times New Roman" w:eastAsia="Times New Roman" w:hAnsi="Times New Roman"/>
        </w:rPr>
      </w:pPr>
    </w:p>
    <w:p w:rsidR="004134C0" w:rsidRDefault="004134C0" w:rsidP="009A175D">
      <w:pPr>
        <w:tabs>
          <w:tab w:val="left" w:pos="0"/>
        </w:tabs>
        <w:spacing w:line="20" w:lineRule="exact"/>
        <w:ind w:firstLine="426"/>
        <w:rPr>
          <w:rFonts w:ascii="Times New Roman" w:eastAsia="Times New Roman" w:hAnsi="Times New Roman"/>
        </w:rPr>
      </w:pPr>
    </w:p>
    <w:p w:rsidR="004134C0" w:rsidRDefault="004134C0" w:rsidP="009A175D">
      <w:pPr>
        <w:tabs>
          <w:tab w:val="left" w:pos="0"/>
        </w:tabs>
        <w:spacing w:line="356" w:lineRule="auto"/>
        <w:ind w:firstLine="426"/>
        <w:jc w:val="both"/>
        <w:rPr>
          <w:rFonts w:ascii="Times New Roman" w:eastAsia="Times New Roman" w:hAnsi="Times New Roman"/>
          <w:color w:val="242424"/>
          <w:sz w:val="24"/>
        </w:rPr>
      </w:pPr>
      <w:bookmarkStart w:id="21" w:name="page27"/>
      <w:bookmarkEnd w:id="21"/>
      <w:r>
        <w:rPr>
          <w:rFonts w:ascii="Times New Roman" w:eastAsia="Times New Roman" w:hAnsi="Times New Roman"/>
          <w:color w:val="242424"/>
          <w:sz w:val="24"/>
        </w:rPr>
        <w:t>Замена осветительных приборов на более эффективные легко реализуется, при этом достигается не только экономия электроэнергии, но и существенно увеличивается срок службы ламп, следов</w:t>
      </w:r>
      <w:r>
        <w:rPr>
          <w:rFonts w:ascii="Times New Roman" w:eastAsia="Times New Roman" w:hAnsi="Times New Roman"/>
          <w:color w:val="242424"/>
          <w:sz w:val="24"/>
        </w:rPr>
        <w:t>а</w:t>
      </w:r>
      <w:r>
        <w:rPr>
          <w:rFonts w:ascii="Times New Roman" w:eastAsia="Times New Roman" w:hAnsi="Times New Roman"/>
          <w:color w:val="242424"/>
          <w:sz w:val="24"/>
        </w:rPr>
        <w:t>тельно, снижаются эксплуатационные расходы. Более качественное освещение создает комфортные условия труда и повышает производительность работников предприятия.</w:t>
      </w:r>
    </w:p>
    <w:p w:rsidR="004134C0" w:rsidRDefault="004134C0" w:rsidP="009A175D">
      <w:pPr>
        <w:tabs>
          <w:tab w:val="left" w:pos="0"/>
        </w:tabs>
        <w:spacing w:line="19" w:lineRule="exact"/>
        <w:ind w:firstLine="426"/>
        <w:rPr>
          <w:rFonts w:ascii="Times New Roman" w:eastAsia="Times New Roman" w:hAnsi="Times New Roman"/>
        </w:rPr>
      </w:pPr>
    </w:p>
    <w:p w:rsidR="004134C0" w:rsidRDefault="004134C0" w:rsidP="009A175D">
      <w:pPr>
        <w:tabs>
          <w:tab w:val="left" w:pos="0"/>
        </w:tabs>
        <w:spacing w:line="357" w:lineRule="auto"/>
        <w:ind w:firstLine="426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Замена люминесцентных ламп на светодиодные приводит к экономии в 10- 15% потребления электрической энергии объекта. Подобная модернизация возможна только в коридорах и рекреац</w:t>
      </w:r>
      <w:r>
        <w:rPr>
          <w:rFonts w:ascii="Times New Roman" w:eastAsia="Times New Roman" w:hAnsi="Times New Roman"/>
          <w:color w:val="242424"/>
          <w:sz w:val="24"/>
        </w:rPr>
        <w:t>и</w:t>
      </w:r>
      <w:r>
        <w:rPr>
          <w:rFonts w:ascii="Times New Roman" w:eastAsia="Times New Roman" w:hAnsi="Times New Roman"/>
          <w:color w:val="242424"/>
          <w:sz w:val="24"/>
        </w:rPr>
        <w:t>ях. В целях безопасности здоровья, в учебных заведениях, а именно в основных функциональных помещениях лучше использовать галогенные лампы накаливания (п. 7.18 СНиП 23-05-95 «Естес</w:t>
      </w:r>
      <w:r>
        <w:rPr>
          <w:rFonts w:ascii="Times New Roman" w:eastAsia="Times New Roman" w:hAnsi="Times New Roman"/>
          <w:color w:val="242424"/>
          <w:sz w:val="24"/>
        </w:rPr>
        <w:t>т</w:t>
      </w:r>
      <w:r>
        <w:rPr>
          <w:rFonts w:ascii="Times New Roman" w:eastAsia="Times New Roman" w:hAnsi="Times New Roman"/>
          <w:color w:val="242424"/>
          <w:sz w:val="24"/>
        </w:rPr>
        <w:t>венное и искусственное освещение»).</w:t>
      </w:r>
    </w:p>
    <w:p w:rsidR="004134C0" w:rsidRDefault="004134C0" w:rsidP="009A175D">
      <w:pPr>
        <w:tabs>
          <w:tab w:val="left" w:pos="0"/>
        </w:tabs>
        <w:spacing w:line="19" w:lineRule="exact"/>
        <w:ind w:firstLine="426"/>
        <w:rPr>
          <w:rFonts w:ascii="Times New Roman" w:eastAsia="Times New Roman" w:hAnsi="Times New Roman"/>
        </w:rPr>
      </w:pPr>
    </w:p>
    <w:p w:rsidR="004134C0" w:rsidRPr="009211F0" w:rsidRDefault="004134C0" w:rsidP="009A175D">
      <w:pPr>
        <w:numPr>
          <w:ilvl w:val="0"/>
          <w:numId w:val="30"/>
        </w:numPr>
        <w:tabs>
          <w:tab w:val="left" w:pos="0"/>
          <w:tab w:val="left" w:pos="1011"/>
        </w:tabs>
        <w:spacing w:line="348" w:lineRule="auto"/>
        <w:ind w:right="20" w:firstLine="426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таблице представлены основные технические характеристики источников света, которые применяются для освещения помещений и для наружного освещения.</w:t>
      </w:r>
    </w:p>
    <w:tbl>
      <w:tblPr>
        <w:tblpPr w:leftFromText="180" w:rightFromText="180" w:vertAnchor="text" w:horzAnchor="margin" w:tblpY="94"/>
        <w:tblW w:w="10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3418"/>
        <w:gridCol w:w="1640"/>
        <w:gridCol w:w="2597"/>
        <w:gridCol w:w="1984"/>
      </w:tblGrid>
      <w:tr w:rsidR="004134C0" w:rsidRPr="009211F0" w:rsidTr="004134C0">
        <w:trPr>
          <w:trHeight w:val="324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A52F4E">
            <w:pPr>
              <w:pStyle w:val="a3"/>
              <w:tabs>
                <w:tab w:val="left" w:pos="709"/>
              </w:tabs>
              <w:ind w:hanging="800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B925A4">
            <w:pPr>
              <w:pStyle w:val="a3"/>
              <w:tabs>
                <w:tab w:val="left" w:pos="709"/>
              </w:tabs>
              <w:ind w:hanging="800"/>
              <w:jc w:val="center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Тип лампы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B925A4">
            <w:pPr>
              <w:pStyle w:val="a3"/>
              <w:ind w:hanging="800"/>
              <w:jc w:val="right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Мощность, Вт</w:t>
            </w:r>
          </w:p>
        </w:tc>
        <w:tc>
          <w:tcPr>
            <w:tcW w:w="25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B925A4">
            <w:pPr>
              <w:pStyle w:val="a3"/>
              <w:tabs>
                <w:tab w:val="left" w:pos="709"/>
              </w:tabs>
              <w:ind w:hanging="800"/>
              <w:jc w:val="right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Световая эффект, лм/Вт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B925A4">
            <w:pPr>
              <w:pStyle w:val="a3"/>
              <w:tabs>
                <w:tab w:val="left" w:pos="709"/>
              </w:tabs>
              <w:ind w:hanging="800"/>
              <w:jc w:val="right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Срок службы, час</w:t>
            </w:r>
          </w:p>
        </w:tc>
      </w:tr>
      <w:tr w:rsidR="004134C0" w:rsidRPr="009211F0" w:rsidTr="004134C0">
        <w:trPr>
          <w:trHeight w:val="80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A52F4E">
            <w:pPr>
              <w:pStyle w:val="a3"/>
              <w:tabs>
                <w:tab w:val="left" w:pos="709"/>
              </w:tabs>
              <w:ind w:hanging="8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A52F4E">
            <w:pPr>
              <w:pStyle w:val="a3"/>
              <w:tabs>
                <w:tab w:val="left" w:pos="709"/>
              </w:tabs>
              <w:ind w:hanging="8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B925A4">
            <w:pPr>
              <w:pStyle w:val="a3"/>
              <w:ind w:hanging="80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A52F4E">
            <w:pPr>
              <w:pStyle w:val="a3"/>
              <w:tabs>
                <w:tab w:val="left" w:pos="709"/>
              </w:tabs>
              <w:ind w:hanging="8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B925A4">
            <w:pPr>
              <w:pStyle w:val="a3"/>
              <w:tabs>
                <w:tab w:val="left" w:pos="709"/>
              </w:tabs>
              <w:ind w:hanging="80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34C0" w:rsidRPr="009211F0" w:rsidTr="004134C0">
        <w:trPr>
          <w:trHeight w:val="315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A52F4E">
            <w:pPr>
              <w:pStyle w:val="a3"/>
              <w:tabs>
                <w:tab w:val="left" w:pos="709"/>
              </w:tabs>
              <w:ind w:hanging="800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B925A4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Накаливания (ЛН)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B925A4">
            <w:pPr>
              <w:pStyle w:val="a3"/>
              <w:ind w:hanging="800"/>
              <w:jc w:val="right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15-1000</w:t>
            </w:r>
          </w:p>
        </w:tc>
        <w:tc>
          <w:tcPr>
            <w:tcW w:w="25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A52F4E">
            <w:pPr>
              <w:pStyle w:val="a3"/>
              <w:tabs>
                <w:tab w:val="left" w:pos="709"/>
              </w:tabs>
              <w:ind w:hanging="800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18-22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B925A4">
            <w:pPr>
              <w:pStyle w:val="a3"/>
              <w:tabs>
                <w:tab w:val="left" w:pos="709"/>
              </w:tabs>
              <w:ind w:hanging="800"/>
              <w:jc w:val="right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1000</w:t>
            </w:r>
          </w:p>
        </w:tc>
      </w:tr>
      <w:tr w:rsidR="004134C0" w:rsidRPr="009211F0" w:rsidTr="004134C0">
        <w:trPr>
          <w:trHeight w:val="312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A52F4E">
            <w:pPr>
              <w:pStyle w:val="a3"/>
              <w:tabs>
                <w:tab w:val="left" w:pos="709"/>
              </w:tabs>
              <w:ind w:hanging="800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B925A4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Галогенные накаливания (КГ)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B925A4">
            <w:pPr>
              <w:pStyle w:val="a3"/>
              <w:ind w:hanging="800"/>
              <w:jc w:val="right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150-1500</w:t>
            </w:r>
          </w:p>
        </w:tc>
        <w:tc>
          <w:tcPr>
            <w:tcW w:w="25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A52F4E">
            <w:pPr>
              <w:pStyle w:val="a3"/>
              <w:tabs>
                <w:tab w:val="left" w:pos="709"/>
              </w:tabs>
              <w:ind w:hanging="800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18-22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B925A4">
            <w:pPr>
              <w:pStyle w:val="a3"/>
              <w:tabs>
                <w:tab w:val="left" w:pos="709"/>
              </w:tabs>
              <w:ind w:hanging="800"/>
              <w:jc w:val="right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2000-3000</w:t>
            </w:r>
          </w:p>
        </w:tc>
      </w:tr>
      <w:tr w:rsidR="004134C0" w:rsidRPr="009211F0" w:rsidTr="004134C0">
        <w:trPr>
          <w:trHeight w:val="311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A52F4E">
            <w:pPr>
              <w:pStyle w:val="a3"/>
              <w:tabs>
                <w:tab w:val="left" w:pos="709"/>
              </w:tabs>
              <w:ind w:hanging="800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B925A4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Компактные люминесцентные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B925A4">
            <w:pPr>
              <w:pStyle w:val="a3"/>
              <w:ind w:hanging="800"/>
              <w:jc w:val="right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5-30</w:t>
            </w:r>
          </w:p>
        </w:tc>
        <w:tc>
          <w:tcPr>
            <w:tcW w:w="25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A52F4E">
            <w:pPr>
              <w:pStyle w:val="a3"/>
              <w:tabs>
                <w:tab w:val="left" w:pos="709"/>
              </w:tabs>
              <w:ind w:hanging="800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50-60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B925A4">
            <w:pPr>
              <w:pStyle w:val="a3"/>
              <w:tabs>
                <w:tab w:val="left" w:pos="709"/>
              </w:tabs>
              <w:ind w:hanging="800"/>
              <w:jc w:val="right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15000</w:t>
            </w:r>
          </w:p>
        </w:tc>
      </w:tr>
      <w:tr w:rsidR="004134C0" w:rsidRPr="009211F0" w:rsidTr="004134C0">
        <w:trPr>
          <w:trHeight w:val="314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A52F4E">
            <w:pPr>
              <w:pStyle w:val="a3"/>
              <w:tabs>
                <w:tab w:val="left" w:pos="709"/>
              </w:tabs>
              <w:ind w:hanging="800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B925A4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Светодиодные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B925A4">
            <w:pPr>
              <w:pStyle w:val="a3"/>
              <w:ind w:hanging="800"/>
              <w:jc w:val="right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1-120</w:t>
            </w:r>
          </w:p>
        </w:tc>
        <w:tc>
          <w:tcPr>
            <w:tcW w:w="25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A52F4E">
            <w:pPr>
              <w:pStyle w:val="a3"/>
              <w:tabs>
                <w:tab w:val="left" w:pos="709"/>
              </w:tabs>
              <w:ind w:hanging="800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до 170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4C0" w:rsidRPr="009211F0" w:rsidRDefault="004134C0" w:rsidP="00B925A4">
            <w:pPr>
              <w:pStyle w:val="a3"/>
              <w:tabs>
                <w:tab w:val="left" w:pos="709"/>
              </w:tabs>
              <w:ind w:hanging="800"/>
              <w:jc w:val="right"/>
              <w:rPr>
                <w:rFonts w:ascii="Times New Roman" w:hAnsi="Times New Roman" w:cs="Times New Roman"/>
                <w:sz w:val="24"/>
              </w:rPr>
            </w:pPr>
            <w:r w:rsidRPr="009211F0">
              <w:rPr>
                <w:rFonts w:ascii="Times New Roman" w:hAnsi="Times New Roman" w:cs="Times New Roman"/>
                <w:sz w:val="24"/>
              </w:rPr>
              <w:t>100000</w:t>
            </w:r>
          </w:p>
        </w:tc>
      </w:tr>
    </w:tbl>
    <w:p w:rsidR="004134C0" w:rsidRDefault="004134C0" w:rsidP="00A52F4E">
      <w:pPr>
        <w:tabs>
          <w:tab w:val="left" w:pos="709"/>
        </w:tabs>
        <w:spacing w:line="0" w:lineRule="atLeast"/>
        <w:ind w:left="9980" w:hanging="800"/>
        <w:rPr>
          <w:rFonts w:ascii="Cambria" w:eastAsia="Cambria" w:hAnsi="Cambria"/>
          <w:sz w:val="23"/>
        </w:rPr>
      </w:pPr>
    </w:p>
    <w:p w:rsidR="004134C0" w:rsidRDefault="004134C0" w:rsidP="00A52F4E">
      <w:pPr>
        <w:tabs>
          <w:tab w:val="left" w:pos="709"/>
        </w:tabs>
        <w:spacing w:line="0" w:lineRule="atLeast"/>
        <w:ind w:left="9980" w:hanging="800"/>
        <w:rPr>
          <w:rFonts w:ascii="Cambria" w:eastAsia="Cambria" w:hAnsi="Cambria"/>
          <w:sz w:val="23"/>
        </w:rPr>
      </w:pPr>
    </w:p>
    <w:p w:rsidR="004134C0" w:rsidRDefault="004134C0" w:rsidP="00A52F4E">
      <w:pPr>
        <w:tabs>
          <w:tab w:val="left" w:pos="709"/>
        </w:tabs>
        <w:spacing w:line="0" w:lineRule="atLeast"/>
        <w:ind w:left="2520" w:hanging="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Алгоритм расчета энергосберегающего эффекта:</w:t>
      </w:r>
    </w:p>
    <w:p w:rsidR="004134C0" w:rsidRDefault="004134C0" w:rsidP="00A52F4E">
      <w:pPr>
        <w:tabs>
          <w:tab w:val="left" w:pos="709"/>
        </w:tabs>
        <w:spacing w:line="132" w:lineRule="exact"/>
        <w:ind w:hanging="800"/>
        <w:rPr>
          <w:rFonts w:ascii="Times New Roman" w:eastAsia="Times New Roman" w:hAnsi="Times New Roman"/>
        </w:rPr>
      </w:pPr>
    </w:p>
    <w:p w:rsidR="004134C0" w:rsidRDefault="004134C0" w:rsidP="00B925A4">
      <w:pPr>
        <w:tabs>
          <w:tab w:val="left" w:pos="709"/>
        </w:tabs>
        <w:spacing w:line="0" w:lineRule="atLeast"/>
        <w:ind w:left="420" w:hanging="420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С1 – световая отдача, имеющейся лампы (лм/Вт),</w:t>
      </w:r>
    </w:p>
    <w:p w:rsidR="004134C0" w:rsidRDefault="004134C0" w:rsidP="00B925A4">
      <w:pPr>
        <w:tabs>
          <w:tab w:val="left" w:pos="709"/>
        </w:tabs>
        <w:spacing w:line="139" w:lineRule="exact"/>
        <w:ind w:hanging="420"/>
        <w:rPr>
          <w:rFonts w:ascii="Times New Roman" w:eastAsia="Times New Roman" w:hAnsi="Times New Roman"/>
        </w:rPr>
      </w:pPr>
    </w:p>
    <w:p w:rsidR="004134C0" w:rsidRDefault="004134C0" w:rsidP="00B925A4">
      <w:pPr>
        <w:tabs>
          <w:tab w:val="left" w:pos="709"/>
        </w:tabs>
        <w:spacing w:line="0" w:lineRule="atLeast"/>
        <w:ind w:left="420" w:hanging="420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С2 – световая отдача, лампы замены (лм/Вт),</w:t>
      </w:r>
    </w:p>
    <w:p w:rsidR="004134C0" w:rsidRDefault="004134C0" w:rsidP="00B925A4">
      <w:pPr>
        <w:tabs>
          <w:tab w:val="left" w:pos="709"/>
        </w:tabs>
        <w:spacing w:line="137" w:lineRule="exact"/>
        <w:ind w:hanging="420"/>
        <w:rPr>
          <w:rFonts w:ascii="Times New Roman" w:eastAsia="Times New Roman" w:hAnsi="Times New Roman"/>
        </w:rPr>
      </w:pPr>
    </w:p>
    <w:p w:rsidR="004134C0" w:rsidRDefault="004134C0" w:rsidP="00B925A4">
      <w:pPr>
        <w:tabs>
          <w:tab w:val="left" w:pos="709"/>
        </w:tabs>
        <w:spacing w:line="0" w:lineRule="atLeast"/>
        <w:ind w:left="420" w:hanging="420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F – площадь помещения (м2),</w:t>
      </w:r>
    </w:p>
    <w:p w:rsidR="004134C0" w:rsidRDefault="004134C0" w:rsidP="00B925A4">
      <w:pPr>
        <w:tabs>
          <w:tab w:val="left" w:pos="709"/>
        </w:tabs>
        <w:spacing w:line="139" w:lineRule="exact"/>
        <w:ind w:hanging="420"/>
        <w:rPr>
          <w:rFonts w:ascii="Times New Roman" w:eastAsia="Times New Roman" w:hAnsi="Times New Roman"/>
        </w:rPr>
      </w:pPr>
    </w:p>
    <w:p w:rsidR="004134C0" w:rsidRDefault="004134C0" w:rsidP="00B925A4">
      <w:pPr>
        <w:tabs>
          <w:tab w:val="left" w:pos="709"/>
        </w:tabs>
        <w:spacing w:line="0" w:lineRule="atLeast"/>
        <w:ind w:left="420" w:hanging="420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R – нормативная освещенность для данного типа помещений (лм/м2).</w:t>
      </w:r>
    </w:p>
    <w:p w:rsidR="004134C0" w:rsidRDefault="004134C0" w:rsidP="00B925A4">
      <w:pPr>
        <w:tabs>
          <w:tab w:val="left" w:pos="709"/>
        </w:tabs>
        <w:spacing w:line="149" w:lineRule="exact"/>
        <w:ind w:hanging="420"/>
        <w:rPr>
          <w:rFonts w:ascii="Times New Roman" w:eastAsia="Times New Roman" w:hAnsi="Times New Roman"/>
        </w:rPr>
      </w:pPr>
    </w:p>
    <w:p w:rsidR="004134C0" w:rsidRDefault="004134C0" w:rsidP="00B925A4">
      <w:pPr>
        <w:tabs>
          <w:tab w:val="left" w:pos="709"/>
        </w:tabs>
        <w:spacing w:line="350" w:lineRule="auto"/>
        <w:ind w:right="20" w:hanging="420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Посчитать энергетический эффект ΔQ (Вт) от замены ламп накаливания на энергосберегающие лампы: ΔQ = R•F/(C2 – С1)</w:t>
      </w:r>
    </w:p>
    <w:p w:rsidR="004134C0" w:rsidRDefault="004134C0" w:rsidP="00B925A4">
      <w:pPr>
        <w:tabs>
          <w:tab w:val="left" w:pos="709"/>
          <w:tab w:val="left" w:pos="6320"/>
        </w:tabs>
        <w:spacing w:line="0" w:lineRule="atLeast"/>
        <w:ind w:left="420" w:hanging="420"/>
        <w:rPr>
          <w:rFonts w:ascii="Times New Roman" w:eastAsia="Times New Roman" w:hAnsi="Times New Roman"/>
          <w:color w:val="242424"/>
          <w:sz w:val="23"/>
        </w:rPr>
      </w:pPr>
      <w:r>
        <w:rPr>
          <w:rFonts w:ascii="Times New Roman" w:eastAsia="Times New Roman" w:hAnsi="Times New Roman"/>
          <w:color w:val="242424"/>
          <w:sz w:val="24"/>
        </w:rPr>
        <w:t>Годовая экономия в денежном выражении, тыс. рублей: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242424"/>
          <w:sz w:val="23"/>
        </w:rPr>
        <w:t>Э = ΔQ • Tэ.э.</w:t>
      </w:r>
    </w:p>
    <w:p w:rsidR="004134C0" w:rsidRDefault="004134C0" w:rsidP="00B925A4">
      <w:pPr>
        <w:tabs>
          <w:tab w:val="left" w:pos="709"/>
        </w:tabs>
        <w:spacing w:line="137" w:lineRule="exact"/>
        <w:ind w:hanging="420"/>
        <w:rPr>
          <w:rFonts w:ascii="Times New Roman" w:eastAsia="Times New Roman" w:hAnsi="Times New Roman"/>
        </w:rPr>
      </w:pPr>
    </w:p>
    <w:p w:rsidR="004134C0" w:rsidRDefault="004134C0" w:rsidP="00B925A4">
      <w:pPr>
        <w:tabs>
          <w:tab w:val="left" w:pos="709"/>
        </w:tabs>
        <w:spacing w:line="0" w:lineRule="atLeast"/>
        <w:ind w:left="420" w:hanging="420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где -Tэ.э. тариф на электрическую энергию, руб./кВт.</w:t>
      </w:r>
    </w:p>
    <w:p w:rsidR="004134C0" w:rsidRDefault="004134C0" w:rsidP="00A52F4E">
      <w:pPr>
        <w:tabs>
          <w:tab w:val="left" w:pos="709"/>
        </w:tabs>
        <w:spacing w:line="0" w:lineRule="atLeast"/>
        <w:ind w:left="9980" w:hanging="800"/>
        <w:rPr>
          <w:rFonts w:ascii="Cambria" w:eastAsia="Cambria" w:hAnsi="Cambria"/>
          <w:sz w:val="23"/>
        </w:rPr>
      </w:pPr>
    </w:p>
    <w:p w:rsidR="004134C0" w:rsidRDefault="004134C0" w:rsidP="00A52F4E">
      <w:pPr>
        <w:tabs>
          <w:tab w:val="left" w:pos="709"/>
        </w:tabs>
        <w:spacing w:line="0" w:lineRule="atLeast"/>
        <w:ind w:left="9980" w:hanging="800"/>
        <w:rPr>
          <w:rFonts w:ascii="Cambria" w:eastAsia="Cambria" w:hAnsi="Cambria"/>
          <w:sz w:val="23"/>
        </w:rPr>
      </w:pPr>
    </w:p>
    <w:p w:rsidR="004134C0" w:rsidRDefault="004134C0" w:rsidP="00A52F4E">
      <w:pPr>
        <w:tabs>
          <w:tab w:val="left" w:pos="709"/>
        </w:tabs>
        <w:spacing w:line="0" w:lineRule="atLeast"/>
        <w:ind w:left="9980" w:hanging="800"/>
        <w:rPr>
          <w:rFonts w:ascii="Cambria" w:eastAsia="Cambria" w:hAnsi="Cambria"/>
          <w:sz w:val="23"/>
        </w:rPr>
      </w:pPr>
    </w:p>
    <w:p w:rsidR="004134C0" w:rsidRDefault="004134C0" w:rsidP="00A52F4E">
      <w:pPr>
        <w:tabs>
          <w:tab w:val="left" w:pos="709"/>
        </w:tabs>
        <w:spacing w:line="0" w:lineRule="atLeast"/>
        <w:ind w:left="9980" w:hanging="800"/>
        <w:rPr>
          <w:rFonts w:ascii="Cambria" w:eastAsia="Cambria" w:hAnsi="Cambria"/>
          <w:sz w:val="23"/>
        </w:rPr>
      </w:pPr>
    </w:p>
    <w:p w:rsidR="004134C0" w:rsidRDefault="004134C0" w:rsidP="00A52F4E">
      <w:pPr>
        <w:tabs>
          <w:tab w:val="left" w:pos="709"/>
        </w:tabs>
        <w:spacing w:line="0" w:lineRule="atLeast"/>
        <w:ind w:left="9980" w:hanging="800"/>
        <w:rPr>
          <w:rFonts w:ascii="Cambria" w:eastAsia="Cambria" w:hAnsi="Cambria"/>
          <w:sz w:val="23"/>
        </w:rPr>
      </w:pPr>
    </w:p>
    <w:p w:rsidR="004134C0" w:rsidRDefault="004134C0" w:rsidP="00A52F4E">
      <w:pPr>
        <w:tabs>
          <w:tab w:val="left" w:pos="709"/>
        </w:tabs>
        <w:spacing w:line="0" w:lineRule="atLeast"/>
        <w:ind w:left="9980" w:hanging="800"/>
        <w:rPr>
          <w:rFonts w:ascii="Cambria" w:eastAsia="Cambria" w:hAnsi="Cambria"/>
          <w:sz w:val="23"/>
        </w:rPr>
      </w:pPr>
    </w:p>
    <w:p w:rsidR="004134C0" w:rsidRDefault="009A175D" w:rsidP="00A52F4E">
      <w:pPr>
        <w:tabs>
          <w:tab w:val="left" w:pos="709"/>
        </w:tabs>
        <w:spacing w:line="0" w:lineRule="atLeast"/>
        <w:ind w:left="9980" w:hanging="800"/>
        <w:rPr>
          <w:rFonts w:ascii="Cambria" w:eastAsia="Cambria" w:hAnsi="Cambria"/>
          <w:sz w:val="23"/>
        </w:rPr>
        <w:sectPr w:rsidR="004134C0">
          <w:type w:val="continuous"/>
          <w:pgSz w:w="11920" w:h="16841"/>
          <w:pgMar w:top="1077" w:right="451" w:bottom="0" w:left="1060" w:header="0" w:footer="0" w:gutter="0"/>
          <w:cols w:space="0" w:equalWidth="0">
            <w:col w:w="10400"/>
          </w:cols>
          <w:docGrid w:linePitch="360"/>
        </w:sectPr>
      </w:pPr>
      <w:r>
        <w:rPr>
          <w:rFonts w:ascii="Cambria" w:eastAsia="Cambria" w:hAnsi="Cambria"/>
          <w:sz w:val="23"/>
        </w:rPr>
        <w:t xml:space="preserve">                </w:t>
      </w:r>
      <w:r w:rsidR="004134C0">
        <w:rPr>
          <w:rFonts w:ascii="Cambria" w:eastAsia="Cambria" w:hAnsi="Cambria"/>
          <w:sz w:val="23"/>
        </w:rPr>
        <w:t>24</w:t>
      </w:r>
    </w:p>
    <w:p w:rsidR="00EE61C2" w:rsidRDefault="00EE61C2" w:rsidP="00A52F4E">
      <w:pPr>
        <w:tabs>
          <w:tab w:val="left" w:pos="709"/>
        </w:tabs>
        <w:spacing w:line="200" w:lineRule="exact"/>
        <w:ind w:hanging="800"/>
        <w:rPr>
          <w:rFonts w:ascii="Times New Roman" w:eastAsia="Times New Roman" w:hAnsi="Times New Roman"/>
        </w:rPr>
      </w:pPr>
      <w:bookmarkStart w:id="22" w:name="page24"/>
      <w:bookmarkEnd w:id="22"/>
    </w:p>
    <w:p w:rsidR="00EE61C2" w:rsidRDefault="00EE61C2" w:rsidP="00A52F4E">
      <w:pPr>
        <w:tabs>
          <w:tab w:val="left" w:pos="709"/>
        </w:tabs>
        <w:spacing w:line="0" w:lineRule="atLeast"/>
        <w:ind w:left="10260" w:hanging="800"/>
        <w:rPr>
          <w:rFonts w:ascii="Cambria" w:eastAsia="Cambria" w:hAnsi="Cambria"/>
          <w:sz w:val="23"/>
        </w:rPr>
        <w:sectPr w:rsidR="00EE61C2">
          <w:type w:val="continuous"/>
          <w:pgSz w:w="11920" w:h="16841"/>
          <w:pgMar w:top="1077" w:right="451" w:bottom="0" w:left="780" w:header="0" w:footer="0" w:gutter="0"/>
          <w:cols w:space="0" w:equalWidth="0">
            <w:col w:w="10680"/>
          </w:cols>
          <w:docGrid w:linePitch="360"/>
        </w:sectPr>
      </w:pPr>
      <w:bookmarkStart w:id="23" w:name="page25"/>
      <w:bookmarkEnd w:id="23"/>
    </w:p>
    <w:p w:rsidR="00EE61C2" w:rsidRPr="004134C0" w:rsidRDefault="00EE61C2" w:rsidP="009A175D">
      <w:pPr>
        <w:pStyle w:val="a8"/>
        <w:numPr>
          <w:ilvl w:val="0"/>
          <w:numId w:val="28"/>
        </w:numPr>
        <w:tabs>
          <w:tab w:val="left" w:pos="709"/>
          <w:tab w:val="left" w:pos="1940"/>
        </w:tabs>
        <w:spacing w:line="0" w:lineRule="atLeast"/>
        <w:ind w:hanging="800"/>
        <w:jc w:val="center"/>
        <w:rPr>
          <w:rFonts w:ascii="Times New Roman" w:eastAsia="Times New Roman" w:hAnsi="Times New Roman"/>
          <w:b/>
          <w:sz w:val="24"/>
        </w:rPr>
      </w:pPr>
      <w:bookmarkStart w:id="24" w:name="page28"/>
      <w:bookmarkEnd w:id="24"/>
      <w:r w:rsidRPr="004134C0">
        <w:rPr>
          <w:rFonts w:ascii="Times New Roman" w:eastAsia="Times New Roman" w:hAnsi="Times New Roman"/>
          <w:b/>
          <w:sz w:val="24"/>
        </w:rPr>
        <w:t>Ремонт смесителей и/или замена на более экономичные модели</w:t>
      </w:r>
    </w:p>
    <w:p w:rsidR="00EE61C2" w:rsidRDefault="00EE61C2" w:rsidP="00A52F4E">
      <w:pPr>
        <w:tabs>
          <w:tab w:val="left" w:pos="709"/>
        </w:tabs>
        <w:spacing w:line="145" w:lineRule="exact"/>
        <w:ind w:hanging="800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358" w:lineRule="auto"/>
        <w:ind w:firstLine="709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Установка автоматических сенсорных смесителей позволяет сэкономить до 50% горячей и холодной воды, является очень эффективным энергосберегающим мероприятием. Экономический эффект достигается благодаря значительному сокращению времени протекания воды. Прибор ко</w:t>
      </w:r>
      <w:r>
        <w:rPr>
          <w:rFonts w:ascii="Times New Roman" w:eastAsia="Times New Roman" w:hAnsi="Times New Roman"/>
          <w:color w:val="242424"/>
          <w:sz w:val="24"/>
        </w:rPr>
        <w:t>н</w:t>
      </w:r>
      <w:r>
        <w:rPr>
          <w:rFonts w:ascii="Times New Roman" w:eastAsia="Times New Roman" w:hAnsi="Times New Roman"/>
          <w:color w:val="242424"/>
          <w:sz w:val="24"/>
        </w:rPr>
        <w:t>троля подачи воды за счет использования инфракрасных датчиков, реагирующих на движение рук, позволяет экономить воду, сокращая ее расход на 85%. При поднесении рук к датчику, автоматич</w:t>
      </w:r>
      <w:r>
        <w:rPr>
          <w:rFonts w:ascii="Times New Roman" w:eastAsia="Times New Roman" w:hAnsi="Times New Roman"/>
          <w:color w:val="242424"/>
          <w:sz w:val="24"/>
        </w:rPr>
        <w:t>е</w:t>
      </w:r>
      <w:r>
        <w:rPr>
          <w:rFonts w:ascii="Times New Roman" w:eastAsia="Times New Roman" w:hAnsi="Times New Roman"/>
          <w:color w:val="242424"/>
          <w:sz w:val="24"/>
        </w:rPr>
        <w:t>ски включается вода, которая отключается сразу после того, как руки убираются.</w:t>
      </w:r>
    </w:p>
    <w:p w:rsidR="00EE61C2" w:rsidRDefault="00EE61C2" w:rsidP="009A175D">
      <w:pPr>
        <w:tabs>
          <w:tab w:val="left" w:pos="709"/>
        </w:tabs>
        <w:spacing w:line="14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357" w:lineRule="auto"/>
        <w:ind w:right="20" w:firstLine="709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Экономия: в месяц вам удастся сэкономить до десяти кубометров воды (в расчете на семью из четырех человек). Кроме того, все они оборудованы специальной системой, предохраняющей кран от протечек и капель. Так что если вы платите за воду по счетчику, сэкономить удастся и на холодном, и на горячем водоснабжении. Со временем затраты на кран окупятся</w:t>
      </w:r>
    </w:p>
    <w:p w:rsidR="00EE61C2" w:rsidRDefault="00EE61C2" w:rsidP="009A175D">
      <w:pPr>
        <w:tabs>
          <w:tab w:val="left" w:pos="709"/>
        </w:tabs>
        <w:spacing w:line="15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350" w:lineRule="auto"/>
        <w:ind w:firstLine="709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Надежность: Слабое место обычных кранов – вентили, которые постоянно крутят. А в се</w:t>
      </w:r>
      <w:r>
        <w:rPr>
          <w:rFonts w:ascii="Times New Roman" w:eastAsia="Times New Roman" w:hAnsi="Times New Roman"/>
          <w:color w:val="242424"/>
          <w:sz w:val="24"/>
        </w:rPr>
        <w:t>н</w:t>
      </w:r>
      <w:r>
        <w:rPr>
          <w:rFonts w:ascii="Times New Roman" w:eastAsia="Times New Roman" w:hAnsi="Times New Roman"/>
          <w:color w:val="242424"/>
          <w:sz w:val="24"/>
        </w:rPr>
        <w:t>сорных кранах таких деталей нет. К тому же производители дают на них гарантию 7-10 лет.</w:t>
      </w:r>
    </w:p>
    <w:p w:rsidR="00EE61C2" w:rsidRDefault="00EE61C2" w:rsidP="009A175D">
      <w:pPr>
        <w:tabs>
          <w:tab w:val="left" w:pos="709"/>
        </w:tabs>
        <w:spacing w:line="11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0" w:lineRule="atLeast"/>
        <w:ind w:firstLine="709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Безопасность: Водой, которая льется из такого крана, просто невозможно обжечься.</w:t>
      </w:r>
    </w:p>
    <w:p w:rsidR="00EE61C2" w:rsidRDefault="00EE61C2" w:rsidP="009A175D">
      <w:pPr>
        <w:tabs>
          <w:tab w:val="left" w:pos="709"/>
        </w:tabs>
        <w:spacing w:line="139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0" w:lineRule="atLeast"/>
        <w:ind w:firstLine="709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Дезинфекция: Если кто-то заболел гриппом, остановить распространение заразы будет проще</w:t>
      </w:r>
    </w:p>
    <w:p w:rsidR="00EE61C2" w:rsidRDefault="00EE61C2" w:rsidP="009A175D">
      <w:pPr>
        <w:tabs>
          <w:tab w:val="left" w:pos="709"/>
        </w:tabs>
        <w:spacing w:line="137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0" w:lineRule="atLeast"/>
        <w:ind w:firstLine="709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именно с бесконтактными смесителями: больной не будет прикасаться к крану</w:t>
      </w:r>
    </w:p>
    <w:p w:rsidR="00EE61C2" w:rsidRDefault="00EE61C2" w:rsidP="00A52F4E">
      <w:pPr>
        <w:tabs>
          <w:tab w:val="left" w:pos="709"/>
        </w:tabs>
        <w:spacing w:line="346" w:lineRule="exact"/>
        <w:ind w:hanging="800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0" w:lineRule="atLeast"/>
        <w:ind w:firstLine="709"/>
        <w:rPr>
          <w:rFonts w:ascii="Times New Roman" w:eastAsia="Times New Roman" w:hAnsi="Times New Roman"/>
          <w:b/>
          <w:i/>
          <w:color w:val="242424"/>
          <w:sz w:val="24"/>
        </w:rPr>
      </w:pPr>
      <w:r>
        <w:rPr>
          <w:rFonts w:ascii="Times New Roman" w:eastAsia="Times New Roman" w:hAnsi="Times New Roman"/>
          <w:b/>
          <w:i/>
          <w:color w:val="242424"/>
          <w:sz w:val="24"/>
        </w:rPr>
        <w:t>Исходные данные:</w:t>
      </w:r>
    </w:p>
    <w:p w:rsidR="00EE61C2" w:rsidRDefault="00EE61C2" w:rsidP="009A175D">
      <w:pPr>
        <w:tabs>
          <w:tab w:val="left" w:pos="709"/>
        </w:tabs>
        <w:spacing w:line="29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350" w:lineRule="auto"/>
        <w:ind w:right="20" w:firstLine="709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Кeff – коэффициент экономии официально заявляемый производителями автоматических сенсорных смесителей;</w:t>
      </w:r>
    </w:p>
    <w:p w:rsidR="00EE61C2" w:rsidRDefault="00EE61C2" w:rsidP="009A175D">
      <w:pPr>
        <w:tabs>
          <w:tab w:val="left" w:pos="709"/>
        </w:tabs>
        <w:spacing w:line="11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0" w:lineRule="atLeast"/>
        <w:ind w:firstLine="709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VП– объем воды потребленной за базовый период,м3.</w:t>
      </w:r>
    </w:p>
    <w:p w:rsidR="00EE61C2" w:rsidRDefault="00EE61C2" w:rsidP="009A175D">
      <w:pPr>
        <w:tabs>
          <w:tab w:val="left" w:pos="709"/>
        </w:tabs>
        <w:spacing w:line="343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0" w:lineRule="atLeast"/>
        <w:ind w:firstLine="709"/>
        <w:rPr>
          <w:rFonts w:ascii="Times New Roman" w:eastAsia="Times New Roman" w:hAnsi="Times New Roman"/>
          <w:b/>
          <w:i/>
          <w:color w:val="242424"/>
          <w:sz w:val="24"/>
        </w:rPr>
      </w:pPr>
      <w:r>
        <w:rPr>
          <w:rFonts w:ascii="Times New Roman" w:eastAsia="Times New Roman" w:hAnsi="Times New Roman"/>
          <w:b/>
          <w:i/>
          <w:color w:val="242424"/>
          <w:sz w:val="24"/>
        </w:rPr>
        <w:t>Алгоритм расчета:</w:t>
      </w:r>
    </w:p>
    <w:p w:rsidR="00EE61C2" w:rsidRDefault="00EE61C2" w:rsidP="009A175D">
      <w:pPr>
        <w:tabs>
          <w:tab w:val="left" w:pos="709"/>
        </w:tabs>
        <w:spacing w:line="19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0" w:lineRule="atLeast"/>
        <w:ind w:firstLine="709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Годовое сокращение потерь воды с установленным автоматическим сенсорным смесителем,</w:t>
      </w:r>
    </w:p>
    <w:p w:rsidR="00EE61C2" w:rsidRDefault="00EE61C2" w:rsidP="009A175D">
      <w:pPr>
        <w:tabs>
          <w:tab w:val="left" w:pos="709"/>
        </w:tabs>
        <w:spacing w:line="137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0" w:lineRule="atLeast"/>
        <w:ind w:firstLine="709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Гкал</w:t>
      </w:r>
    </w:p>
    <w:p w:rsidR="00EE61C2" w:rsidRDefault="00EE61C2" w:rsidP="009A175D">
      <w:pPr>
        <w:tabs>
          <w:tab w:val="left" w:pos="709"/>
        </w:tabs>
        <w:spacing w:line="139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0" w:lineRule="atLeast"/>
        <w:ind w:firstLine="709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∆V= Кeff * Vп</w:t>
      </w:r>
    </w:p>
    <w:p w:rsidR="00EE61C2" w:rsidRDefault="00EE61C2" w:rsidP="009A175D">
      <w:pPr>
        <w:tabs>
          <w:tab w:val="left" w:pos="709"/>
        </w:tabs>
        <w:spacing w:line="137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0" w:lineRule="atLeast"/>
        <w:ind w:firstLine="709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Годовая экономия в денежном выражении, тыс. рублей:</w:t>
      </w:r>
    </w:p>
    <w:p w:rsidR="00EE61C2" w:rsidRDefault="00EE61C2" w:rsidP="009A175D">
      <w:pPr>
        <w:tabs>
          <w:tab w:val="left" w:pos="709"/>
        </w:tabs>
        <w:spacing w:line="140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0" w:lineRule="atLeast"/>
        <w:ind w:firstLine="709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∆Э = ∆V × Tт.э.</w:t>
      </w:r>
    </w:p>
    <w:p w:rsidR="00EE61C2" w:rsidRDefault="00EE61C2" w:rsidP="009A175D">
      <w:pPr>
        <w:tabs>
          <w:tab w:val="left" w:pos="709"/>
        </w:tabs>
        <w:spacing w:line="137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0" w:lineRule="atLeast"/>
        <w:ind w:firstLine="709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где -Tт.э. тариф на тепловую энергию, руб./Гкал.</w:t>
      </w:r>
    </w:p>
    <w:p w:rsidR="00EE61C2" w:rsidRDefault="00EE61C2" w:rsidP="009A175D">
      <w:pPr>
        <w:tabs>
          <w:tab w:val="left" w:pos="709"/>
        </w:tabs>
        <w:spacing w:line="0" w:lineRule="atLeast"/>
        <w:ind w:firstLine="709"/>
        <w:rPr>
          <w:rFonts w:ascii="Times New Roman" w:eastAsia="Times New Roman" w:hAnsi="Times New Roman"/>
          <w:color w:val="242424"/>
          <w:sz w:val="24"/>
        </w:rPr>
        <w:sectPr w:rsidR="00EE61C2">
          <w:pgSz w:w="11920" w:h="16841"/>
          <w:pgMar w:top="1077" w:right="451" w:bottom="0" w:left="1060" w:header="0" w:footer="0" w:gutter="0"/>
          <w:cols w:space="0" w:equalWidth="0">
            <w:col w:w="10400"/>
          </w:cols>
          <w:docGrid w:linePitch="360"/>
        </w:sectPr>
      </w:pPr>
    </w:p>
    <w:p w:rsidR="00EE61C2" w:rsidRDefault="00EE61C2" w:rsidP="009A175D">
      <w:pPr>
        <w:tabs>
          <w:tab w:val="left" w:pos="709"/>
        </w:tabs>
        <w:spacing w:line="200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200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200" w:lineRule="exact"/>
        <w:ind w:firstLine="709"/>
        <w:rPr>
          <w:rFonts w:ascii="Times New Roman" w:eastAsia="Times New Roman" w:hAnsi="Times New Roman"/>
        </w:rPr>
      </w:pPr>
    </w:p>
    <w:p w:rsidR="004134C0" w:rsidRPr="004134C0" w:rsidRDefault="004134C0" w:rsidP="00B925A4">
      <w:pPr>
        <w:pStyle w:val="a8"/>
        <w:numPr>
          <w:ilvl w:val="0"/>
          <w:numId w:val="28"/>
        </w:numPr>
        <w:tabs>
          <w:tab w:val="left" w:pos="709"/>
          <w:tab w:val="left" w:pos="1860"/>
        </w:tabs>
        <w:spacing w:line="0" w:lineRule="atLeast"/>
        <w:ind w:left="0" w:firstLine="709"/>
        <w:jc w:val="center"/>
        <w:rPr>
          <w:rFonts w:ascii="Times New Roman" w:eastAsia="Times New Roman" w:hAnsi="Times New Roman"/>
          <w:b/>
          <w:sz w:val="24"/>
        </w:rPr>
      </w:pPr>
      <w:r w:rsidRPr="004134C0">
        <w:rPr>
          <w:rFonts w:ascii="Times New Roman" w:eastAsia="Times New Roman" w:hAnsi="Times New Roman"/>
          <w:b/>
          <w:sz w:val="24"/>
        </w:rPr>
        <w:t>Замена радиаторов отопления на современные биметаллические</w:t>
      </w:r>
    </w:p>
    <w:p w:rsidR="00EE61C2" w:rsidRDefault="00EE61C2" w:rsidP="009A175D">
      <w:pPr>
        <w:tabs>
          <w:tab w:val="left" w:pos="709"/>
        </w:tabs>
        <w:spacing w:line="200" w:lineRule="exact"/>
        <w:ind w:firstLine="709"/>
        <w:rPr>
          <w:rFonts w:ascii="Times New Roman" w:eastAsia="Times New Roman" w:hAnsi="Times New Roman"/>
        </w:rPr>
      </w:pPr>
    </w:p>
    <w:p w:rsidR="009A175D" w:rsidRDefault="004134C0" w:rsidP="009A175D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C0">
        <w:rPr>
          <w:rFonts w:ascii="Times New Roman" w:hAnsi="Times New Roman" w:cs="Times New Roman"/>
          <w:sz w:val="24"/>
          <w:szCs w:val="24"/>
        </w:rPr>
        <w:t>Замена радиаторов на современные биметаллические с терморегуляторами Наличие возмо</w:t>
      </w:r>
      <w:r w:rsidRPr="004134C0">
        <w:rPr>
          <w:rFonts w:ascii="Times New Roman" w:hAnsi="Times New Roman" w:cs="Times New Roman"/>
          <w:sz w:val="24"/>
          <w:szCs w:val="24"/>
        </w:rPr>
        <w:t>ж</w:t>
      </w:r>
      <w:r w:rsidRPr="004134C0">
        <w:rPr>
          <w:rFonts w:ascii="Times New Roman" w:hAnsi="Times New Roman" w:cs="Times New Roman"/>
          <w:sz w:val="24"/>
          <w:szCs w:val="24"/>
        </w:rPr>
        <w:t>ности регулировать температуру в помещении — важный фактор комфорта и уюта. Пышущие ж</w:t>
      </w:r>
      <w:r w:rsidRPr="004134C0">
        <w:rPr>
          <w:rFonts w:ascii="Times New Roman" w:hAnsi="Times New Roman" w:cs="Times New Roman"/>
          <w:sz w:val="24"/>
          <w:szCs w:val="24"/>
        </w:rPr>
        <w:t>а</w:t>
      </w:r>
      <w:r w:rsidRPr="004134C0">
        <w:rPr>
          <w:rFonts w:ascii="Times New Roman" w:hAnsi="Times New Roman" w:cs="Times New Roman"/>
          <w:sz w:val="24"/>
          <w:szCs w:val="24"/>
        </w:rPr>
        <w:t xml:space="preserve">ром батареи вовсе не так комфортны, как могло бы показаться. Ведь, кроме того, что они создают духоту в помещении и пересушивают воздух, они могут стать причиной ожога. Воздух в помещении постоянно нагревается от отопительных приборов, но также постоянно и охлаждается, соприкасаясь со стенами, окнами и вылетая в открывающиеся двери. Поскольку температура теплоносителя в </w:t>
      </w:r>
      <w:r w:rsidR="009A175D" w:rsidRPr="004134C0">
        <w:rPr>
          <w:rFonts w:ascii="Times New Roman" w:hAnsi="Times New Roman" w:cs="Times New Roman"/>
          <w:sz w:val="24"/>
          <w:szCs w:val="24"/>
        </w:rPr>
        <w:t>р</w:t>
      </w:r>
      <w:r w:rsidR="009A175D" w:rsidRPr="004134C0">
        <w:rPr>
          <w:rFonts w:ascii="Times New Roman" w:hAnsi="Times New Roman" w:cs="Times New Roman"/>
          <w:sz w:val="24"/>
          <w:szCs w:val="24"/>
        </w:rPr>
        <w:t>а</w:t>
      </w:r>
      <w:r w:rsidR="009A175D" w:rsidRPr="004134C0">
        <w:rPr>
          <w:rFonts w:ascii="Times New Roman" w:hAnsi="Times New Roman" w:cs="Times New Roman"/>
          <w:sz w:val="24"/>
          <w:szCs w:val="24"/>
        </w:rPr>
        <w:t xml:space="preserve">диаторах примерно постоянная, а температура окружающей среды всѐ время </w:t>
      </w:r>
    </w:p>
    <w:p w:rsidR="009A175D" w:rsidRDefault="009A175D" w:rsidP="009A175D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A52F4E" w:rsidRDefault="009A175D" w:rsidP="009A175D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C0">
        <w:rPr>
          <w:rFonts w:ascii="Times New Roman" w:hAnsi="Times New Roman" w:cs="Times New Roman"/>
          <w:sz w:val="24"/>
          <w:szCs w:val="24"/>
        </w:rPr>
        <w:t>меняется, то</w:t>
      </w:r>
      <w:r w:rsidRPr="009A175D">
        <w:rPr>
          <w:rFonts w:ascii="Times New Roman" w:hAnsi="Times New Roman" w:cs="Times New Roman"/>
          <w:sz w:val="24"/>
          <w:szCs w:val="24"/>
        </w:rPr>
        <w:t xml:space="preserve"> </w:t>
      </w:r>
      <w:r w:rsidRPr="004134C0">
        <w:rPr>
          <w:rFonts w:ascii="Times New Roman" w:hAnsi="Times New Roman" w:cs="Times New Roman"/>
          <w:sz w:val="24"/>
          <w:szCs w:val="24"/>
        </w:rPr>
        <w:t>радиаторах примерно постоянная, а температура окружающей среды всѐ время меняется, то нагрев помещений осуществляется неравномерно — в какие-то дни будет жарче, а к</w:t>
      </w:r>
      <w:r w:rsidRPr="004134C0">
        <w:rPr>
          <w:rFonts w:ascii="Times New Roman" w:hAnsi="Times New Roman" w:cs="Times New Roman"/>
          <w:sz w:val="24"/>
          <w:szCs w:val="24"/>
        </w:rPr>
        <w:t>о</w:t>
      </w:r>
      <w:r w:rsidRPr="004134C0">
        <w:rPr>
          <w:rFonts w:ascii="Times New Roman" w:hAnsi="Times New Roman" w:cs="Times New Roman"/>
          <w:sz w:val="24"/>
          <w:szCs w:val="24"/>
        </w:rPr>
        <w:t>гда-то — будет холодно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F4E" w:rsidRDefault="00A52F4E" w:rsidP="009A175D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Данное мероприятие не имеет непосредственно рассчитываемого экономического и энерг</w:t>
      </w:r>
      <w:r>
        <w:rPr>
          <w:rFonts w:ascii="Times New Roman" w:eastAsia="Times New Roman" w:hAnsi="Times New Roman"/>
          <w:color w:val="242424"/>
          <w:sz w:val="24"/>
        </w:rPr>
        <w:t>е</w:t>
      </w:r>
      <w:r>
        <w:rPr>
          <w:rFonts w:ascii="Times New Roman" w:eastAsia="Times New Roman" w:hAnsi="Times New Roman"/>
          <w:color w:val="242424"/>
          <w:sz w:val="24"/>
        </w:rPr>
        <w:t>тического эффекта, его проведение необходимо для снижения нерациональных потер тепла, когда показатели температуры в помещении превышают зону комфорта для человека, а также для искл</w:t>
      </w:r>
      <w:r>
        <w:rPr>
          <w:rFonts w:ascii="Times New Roman" w:eastAsia="Times New Roman" w:hAnsi="Times New Roman"/>
          <w:color w:val="242424"/>
          <w:sz w:val="24"/>
        </w:rPr>
        <w:t>ю</w:t>
      </w:r>
      <w:r>
        <w:rPr>
          <w:rFonts w:ascii="Times New Roman" w:eastAsia="Times New Roman" w:hAnsi="Times New Roman"/>
          <w:color w:val="242424"/>
          <w:sz w:val="24"/>
        </w:rPr>
        <w:t>чения дополнительного потребления электрической энергии для подогрева помещения, когда пок</w:t>
      </w:r>
      <w:r>
        <w:rPr>
          <w:rFonts w:ascii="Times New Roman" w:eastAsia="Times New Roman" w:hAnsi="Times New Roman"/>
          <w:color w:val="242424"/>
          <w:sz w:val="24"/>
        </w:rPr>
        <w:t>а</w:t>
      </w:r>
      <w:r>
        <w:rPr>
          <w:rFonts w:ascii="Times New Roman" w:eastAsia="Times New Roman" w:hAnsi="Times New Roman"/>
          <w:color w:val="242424"/>
          <w:sz w:val="24"/>
        </w:rPr>
        <w:t>затели температуры в нем ниже зоны комфорта.</w:t>
      </w:r>
    </w:p>
    <w:p w:rsidR="00EE61C2" w:rsidRDefault="00EE61C2" w:rsidP="009A175D">
      <w:pPr>
        <w:tabs>
          <w:tab w:val="left" w:pos="709"/>
        </w:tabs>
        <w:spacing w:line="200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709"/>
        </w:tabs>
        <w:spacing w:line="200" w:lineRule="exact"/>
        <w:ind w:firstLine="709"/>
        <w:rPr>
          <w:rFonts w:ascii="Times New Roman" w:eastAsia="Times New Roman" w:hAnsi="Times New Roman"/>
        </w:rPr>
      </w:pPr>
    </w:p>
    <w:p w:rsidR="00A52F4E" w:rsidRPr="00A52F4E" w:rsidRDefault="00A52F4E" w:rsidP="009A175D">
      <w:pPr>
        <w:pStyle w:val="a8"/>
        <w:numPr>
          <w:ilvl w:val="0"/>
          <w:numId w:val="28"/>
        </w:numPr>
        <w:tabs>
          <w:tab w:val="left" w:pos="709"/>
          <w:tab w:val="left" w:pos="1701"/>
        </w:tabs>
        <w:spacing w:line="0" w:lineRule="atLeast"/>
        <w:ind w:left="0" w:firstLine="709"/>
        <w:jc w:val="center"/>
        <w:rPr>
          <w:rFonts w:ascii="Times New Roman" w:eastAsia="Times New Roman" w:hAnsi="Times New Roman"/>
          <w:b/>
          <w:sz w:val="24"/>
        </w:rPr>
      </w:pPr>
      <w:r w:rsidRPr="00A52F4E">
        <w:rPr>
          <w:rFonts w:ascii="Times New Roman" w:eastAsia="Times New Roman" w:hAnsi="Times New Roman"/>
          <w:b/>
          <w:sz w:val="24"/>
        </w:rPr>
        <w:t>Установка аэраторов на краны</w:t>
      </w:r>
    </w:p>
    <w:p w:rsidR="00A52F4E" w:rsidRPr="00A52F4E" w:rsidRDefault="00A52F4E" w:rsidP="009A175D">
      <w:pPr>
        <w:pStyle w:val="a8"/>
        <w:tabs>
          <w:tab w:val="left" w:pos="709"/>
          <w:tab w:val="left" w:pos="1701"/>
        </w:tabs>
        <w:spacing w:line="0" w:lineRule="atLeast"/>
        <w:ind w:left="0" w:firstLine="709"/>
        <w:rPr>
          <w:rFonts w:ascii="Times New Roman" w:eastAsia="Times New Roman" w:hAnsi="Times New Roman"/>
          <w:b/>
          <w:sz w:val="12"/>
        </w:rPr>
      </w:pPr>
    </w:p>
    <w:p w:rsidR="00A52F4E" w:rsidRDefault="00A52F4E" w:rsidP="009A175D">
      <w:pPr>
        <w:tabs>
          <w:tab w:val="left" w:pos="709"/>
        </w:tabs>
        <w:spacing w:line="348" w:lineRule="auto"/>
        <w:ind w:firstLine="709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Один из наиболее эффективных вариантов экономии воды - использование аэраторов.</w:t>
      </w:r>
    </w:p>
    <w:p w:rsidR="00A52F4E" w:rsidRDefault="00A52F4E" w:rsidP="009A175D">
      <w:pPr>
        <w:tabs>
          <w:tab w:val="left" w:pos="709"/>
        </w:tabs>
        <w:spacing w:line="28" w:lineRule="exact"/>
        <w:ind w:firstLine="709"/>
        <w:rPr>
          <w:rFonts w:ascii="Times New Roman" w:eastAsia="Times New Roman" w:hAnsi="Times New Roman"/>
        </w:rPr>
      </w:pPr>
    </w:p>
    <w:p w:rsidR="00A52F4E" w:rsidRDefault="00A52F4E" w:rsidP="009A175D">
      <w:pPr>
        <w:tabs>
          <w:tab w:val="left" w:pos="709"/>
        </w:tabs>
        <w:spacing w:line="354" w:lineRule="auto"/>
        <w:ind w:firstLine="709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Аэратор - это, по сути, распылитель воды, который благодаря сеточной структуре поддерж</w:t>
      </w:r>
      <w:r>
        <w:rPr>
          <w:rFonts w:ascii="Times New Roman" w:eastAsia="Times New Roman" w:hAnsi="Times New Roman"/>
          <w:color w:val="242424"/>
          <w:sz w:val="24"/>
        </w:rPr>
        <w:t>и</w:t>
      </w:r>
      <w:r>
        <w:rPr>
          <w:rFonts w:ascii="Times New Roman" w:eastAsia="Times New Roman" w:hAnsi="Times New Roman"/>
          <w:color w:val="242424"/>
          <w:sz w:val="24"/>
        </w:rPr>
        <w:t>вает давление воды в трубе и увеличивает площадь струи, смешивая ее с воздухом, тем самым ув</w:t>
      </w:r>
      <w:r>
        <w:rPr>
          <w:rFonts w:ascii="Times New Roman" w:eastAsia="Times New Roman" w:hAnsi="Times New Roman"/>
          <w:color w:val="242424"/>
          <w:sz w:val="24"/>
        </w:rPr>
        <w:t>е</w:t>
      </w:r>
      <w:r>
        <w:rPr>
          <w:rFonts w:ascii="Times New Roman" w:eastAsia="Times New Roman" w:hAnsi="Times New Roman"/>
          <w:color w:val="242424"/>
          <w:sz w:val="24"/>
        </w:rPr>
        <w:t>личивая омываемую водой поверхность.</w:t>
      </w:r>
    </w:p>
    <w:p w:rsidR="00A52F4E" w:rsidRDefault="00A52F4E" w:rsidP="009A175D">
      <w:pPr>
        <w:tabs>
          <w:tab w:val="left" w:pos="709"/>
        </w:tabs>
        <w:spacing w:line="19" w:lineRule="exact"/>
        <w:ind w:firstLine="709"/>
        <w:rPr>
          <w:rFonts w:ascii="Times New Roman" w:eastAsia="Times New Roman" w:hAnsi="Times New Roman"/>
        </w:rPr>
      </w:pPr>
    </w:p>
    <w:p w:rsidR="00A52F4E" w:rsidRDefault="00A52F4E" w:rsidP="009A175D">
      <w:pPr>
        <w:tabs>
          <w:tab w:val="left" w:pos="709"/>
        </w:tabs>
        <w:spacing w:line="0" w:lineRule="atLeast"/>
        <w:ind w:firstLine="709"/>
        <w:rPr>
          <w:rFonts w:ascii="Times New Roman" w:eastAsia="Times New Roman" w:hAnsi="Times New Roman"/>
          <w:color w:val="242424"/>
          <w:sz w:val="23"/>
        </w:rPr>
      </w:pPr>
      <w:r>
        <w:rPr>
          <w:rFonts w:ascii="Times New Roman" w:eastAsia="Times New Roman" w:hAnsi="Times New Roman"/>
          <w:color w:val="242424"/>
          <w:sz w:val="23"/>
        </w:rPr>
        <w:t>Обычный кран расходует воду приблизительно со скоростью 15 литров в минуту.</w:t>
      </w:r>
    </w:p>
    <w:p w:rsidR="00A52F4E" w:rsidRDefault="00A52F4E" w:rsidP="009A175D">
      <w:pPr>
        <w:tabs>
          <w:tab w:val="left" w:pos="709"/>
        </w:tabs>
        <w:spacing w:line="151" w:lineRule="exact"/>
        <w:ind w:firstLine="709"/>
        <w:rPr>
          <w:rFonts w:ascii="Times New Roman" w:eastAsia="Times New Roman" w:hAnsi="Times New Roman"/>
        </w:rPr>
      </w:pPr>
    </w:p>
    <w:p w:rsidR="00A52F4E" w:rsidRDefault="00A52F4E" w:rsidP="009A175D">
      <w:pPr>
        <w:numPr>
          <w:ilvl w:val="0"/>
          <w:numId w:val="34"/>
        </w:numPr>
        <w:tabs>
          <w:tab w:val="left" w:pos="709"/>
          <w:tab w:val="left" w:pos="861"/>
        </w:tabs>
        <w:spacing w:line="348" w:lineRule="auto"/>
        <w:ind w:firstLine="709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аэратор позволит сэкономить до 60% ежедневно расходуемой воды, то есть с аэрат</w:t>
      </w:r>
      <w:r>
        <w:rPr>
          <w:rFonts w:ascii="Times New Roman" w:eastAsia="Times New Roman" w:hAnsi="Times New Roman"/>
          <w:color w:val="242424"/>
          <w:sz w:val="24"/>
        </w:rPr>
        <w:t>о</w:t>
      </w:r>
      <w:r>
        <w:rPr>
          <w:rFonts w:ascii="Times New Roman" w:eastAsia="Times New Roman" w:hAnsi="Times New Roman"/>
          <w:color w:val="242424"/>
          <w:sz w:val="24"/>
        </w:rPr>
        <w:t>ром расход воды составит около 6 литров в минуту при том же напоре воды.</w:t>
      </w:r>
    </w:p>
    <w:p w:rsidR="00A52F4E" w:rsidRDefault="00A52F4E" w:rsidP="009A175D">
      <w:pPr>
        <w:tabs>
          <w:tab w:val="left" w:pos="709"/>
          <w:tab w:val="left" w:pos="861"/>
        </w:tabs>
        <w:spacing w:line="348" w:lineRule="auto"/>
        <w:ind w:firstLine="709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ab/>
        <w:t>Поток воды, который протекает через сеточку аэратора, в месте заужения сосредотачивает давление. Расширительная мембрана с определенным количеством и диаметром отверстий, дает возможность воде равномерно распределить давление по диаметру всего аэратора. Поэтому, сверху расширительной мембраны создается область высокого давления, с обратной стороны мембраны, благодаря специальной форме, образует вакуум.</w:t>
      </w:r>
    </w:p>
    <w:p w:rsidR="00A52F4E" w:rsidRDefault="00A52F4E" w:rsidP="009A175D">
      <w:pPr>
        <w:tabs>
          <w:tab w:val="left" w:pos="709"/>
          <w:tab w:val="left" w:pos="861"/>
        </w:tabs>
        <w:spacing w:line="348" w:lineRule="auto"/>
        <w:ind w:firstLine="709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В свою очередь разница давлений заставляет подниматься воздух извне через специальные отверстия с боку аэратора расположенных по периметру и насыщает поток пузырьками, которые вытесняют из потока 60-70% воды.</w:t>
      </w:r>
    </w:p>
    <w:p w:rsidR="00A52F4E" w:rsidRDefault="00A52F4E" w:rsidP="009A175D">
      <w:pPr>
        <w:tabs>
          <w:tab w:val="left" w:pos="709"/>
        </w:tabs>
        <w:spacing w:line="23" w:lineRule="exact"/>
        <w:ind w:firstLine="709"/>
        <w:rPr>
          <w:rFonts w:ascii="Times New Roman" w:eastAsia="Times New Roman" w:hAnsi="Times New Roman"/>
        </w:rPr>
      </w:pPr>
    </w:p>
    <w:p w:rsidR="00A52F4E" w:rsidRDefault="00A52F4E" w:rsidP="009A175D">
      <w:pPr>
        <w:tabs>
          <w:tab w:val="left" w:pos="709"/>
        </w:tabs>
        <w:spacing w:line="348" w:lineRule="auto"/>
        <w:ind w:firstLine="709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Таким образом, экономичный аэратор образует поток воздушно-водяной смеси в приближѐнной пропорции 2/3 воздуха на 1/3 воды.</w:t>
      </w:r>
    </w:p>
    <w:p w:rsidR="00A52F4E" w:rsidRDefault="00A52F4E" w:rsidP="00A52F4E">
      <w:pPr>
        <w:tabs>
          <w:tab w:val="left" w:pos="709"/>
        </w:tabs>
        <w:spacing w:line="348" w:lineRule="auto"/>
        <w:ind w:left="540" w:hanging="800"/>
        <w:rPr>
          <w:rFonts w:ascii="Times New Roman" w:eastAsia="Times New Roman" w:hAnsi="Times New Roman"/>
          <w:color w:val="242424"/>
          <w:sz w:val="24"/>
        </w:rPr>
      </w:pPr>
    </w:p>
    <w:p w:rsidR="00A52F4E" w:rsidRDefault="00A52F4E" w:rsidP="009A175D">
      <w:pPr>
        <w:pStyle w:val="a8"/>
        <w:numPr>
          <w:ilvl w:val="0"/>
          <w:numId w:val="28"/>
        </w:numPr>
        <w:tabs>
          <w:tab w:val="left" w:pos="709"/>
        </w:tabs>
        <w:spacing w:line="0" w:lineRule="atLeast"/>
        <w:ind w:hanging="800"/>
        <w:jc w:val="center"/>
        <w:rPr>
          <w:rFonts w:ascii="Times New Roman" w:eastAsia="Times New Roman" w:hAnsi="Times New Roman"/>
          <w:b/>
          <w:sz w:val="24"/>
        </w:rPr>
      </w:pPr>
      <w:r w:rsidRPr="004134C0">
        <w:rPr>
          <w:rFonts w:ascii="Times New Roman" w:eastAsia="Times New Roman" w:hAnsi="Times New Roman"/>
          <w:b/>
          <w:sz w:val="24"/>
        </w:rPr>
        <w:t>Управление освещением датчиками движения и присутствия</w:t>
      </w:r>
    </w:p>
    <w:p w:rsidR="009A175D" w:rsidRPr="004134C0" w:rsidRDefault="009A175D" w:rsidP="009A175D">
      <w:pPr>
        <w:pStyle w:val="a8"/>
        <w:tabs>
          <w:tab w:val="left" w:pos="709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52F4E" w:rsidRPr="009A175D" w:rsidRDefault="009A175D" w:rsidP="009A175D">
      <w:pPr>
        <w:tabs>
          <w:tab w:val="left" w:pos="709"/>
        </w:tabs>
        <w:spacing w:line="358" w:lineRule="auto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ab/>
      </w:r>
      <w:r w:rsidR="00A52F4E" w:rsidRPr="009A175D">
        <w:rPr>
          <w:rFonts w:ascii="Times New Roman" w:eastAsia="Times New Roman" w:hAnsi="Times New Roman"/>
          <w:color w:val="242424"/>
          <w:sz w:val="24"/>
        </w:rPr>
        <w:t>Одним из эффективных способов решения проблемы экономии электроэнергии является у</w:t>
      </w:r>
      <w:r w:rsidR="00A52F4E" w:rsidRPr="009A175D">
        <w:rPr>
          <w:rFonts w:ascii="Times New Roman" w:eastAsia="Times New Roman" w:hAnsi="Times New Roman"/>
          <w:color w:val="242424"/>
          <w:sz w:val="24"/>
        </w:rPr>
        <w:t>с</w:t>
      </w:r>
      <w:r w:rsidR="00A52F4E" w:rsidRPr="009A175D">
        <w:rPr>
          <w:rFonts w:ascii="Times New Roman" w:eastAsia="Times New Roman" w:hAnsi="Times New Roman"/>
          <w:color w:val="242424"/>
          <w:sz w:val="24"/>
        </w:rPr>
        <w:t>тановка датчиков движения и присутствия. Принцип их работы прост: датчики автоматически включают / выключают освещение в помещении в зависимости от интенсивности естественного п</w:t>
      </w:r>
      <w:r w:rsidR="00A52F4E" w:rsidRPr="009A175D">
        <w:rPr>
          <w:rFonts w:ascii="Times New Roman" w:eastAsia="Times New Roman" w:hAnsi="Times New Roman"/>
          <w:color w:val="242424"/>
          <w:sz w:val="24"/>
        </w:rPr>
        <w:t>о</w:t>
      </w:r>
      <w:r w:rsidR="00A52F4E" w:rsidRPr="009A175D">
        <w:rPr>
          <w:rFonts w:ascii="Times New Roman" w:eastAsia="Times New Roman" w:hAnsi="Times New Roman"/>
          <w:color w:val="242424"/>
          <w:sz w:val="24"/>
        </w:rPr>
        <w:t>тока света и/или присутствия людей. Возможным это делает пассивная технология инфракрасного излучения: встроенные IR-датчики производят запись тепловой радиации и преобразовывают ее в измеряемый электрический сигнал. Люди излучают тепловую энергию, спектр которой находится в инфракрасном диапазоне и не видим человеческому глазу.</w:t>
      </w:r>
    </w:p>
    <w:p w:rsidR="00EE61C2" w:rsidRDefault="009A175D" w:rsidP="009A175D">
      <w:pPr>
        <w:tabs>
          <w:tab w:val="left" w:pos="709"/>
        </w:tabs>
        <w:spacing w:line="0" w:lineRule="atLeast"/>
        <w:ind w:left="9980" w:hanging="800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ab/>
        <w:t>26</w:t>
      </w:r>
    </w:p>
    <w:p w:rsidR="00A52F4E" w:rsidRDefault="00A52F4E" w:rsidP="009A175D">
      <w:pPr>
        <w:tabs>
          <w:tab w:val="left" w:pos="709"/>
        </w:tabs>
        <w:spacing w:line="0" w:lineRule="atLeast"/>
        <w:ind w:left="9980" w:hanging="800"/>
        <w:rPr>
          <w:rFonts w:ascii="Cambria" w:eastAsia="Cambria" w:hAnsi="Cambria"/>
          <w:sz w:val="23"/>
        </w:rPr>
        <w:sectPr w:rsidR="00A52F4E">
          <w:type w:val="continuous"/>
          <w:pgSz w:w="11920" w:h="16841"/>
          <w:pgMar w:top="1077" w:right="451" w:bottom="0" w:left="1060" w:header="0" w:footer="0" w:gutter="0"/>
          <w:cols w:space="0" w:equalWidth="0">
            <w:col w:w="10400"/>
          </w:cols>
          <w:docGrid w:linePitch="360"/>
        </w:sectPr>
      </w:pPr>
    </w:p>
    <w:p w:rsidR="00EE61C2" w:rsidRPr="004134C0" w:rsidRDefault="00EE61C2" w:rsidP="009A175D">
      <w:pPr>
        <w:pStyle w:val="a8"/>
        <w:numPr>
          <w:ilvl w:val="0"/>
          <w:numId w:val="28"/>
        </w:numPr>
        <w:tabs>
          <w:tab w:val="left" w:pos="709"/>
        </w:tabs>
        <w:spacing w:line="0" w:lineRule="atLeast"/>
        <w:ind w:hanging="800"/>
        <w:jc w:val="center"/>
        <w:rPr>
          <w:rFonts w:ascii="Times New Roman" w:eastAsia="Times New Roman" w:hAnsi="Times New Roman"/>
          <w:b/>
          <w:sz w:val="24"/>
        </w:rPr>
      </w:pPr>
      <w:bookmarkStart w:id="25" w:name="page29"/>
      <w:bookmarkStart w:id="26" w:name="page30"/>
      <w:bookmarkStart w:id="27" w:name="page31"/>
      <w:bookmarkEnd w:id="25"/>
      <w:bookmarkEnd w:id="26"/>
      <w:bookmarkEnd w:id="27"/>
      <w:r w:rsidRPr="004134C0">
        <w:rPr>
          <w:rFonts w:ascii="Times New Roman" w:eastAsia="Times New Roman" w:hAnsi="Times New Roman"/>
          <w:b/>
          <w:sz w:val="24"/>
        </w:rPr>
        <w:t>Управление освещением датчиками движения и присутствия</w:t>
      </w:r>
    </w:p>
    <w:p w:rsidR="00EE61C2" w:rsidRDefault="00EE61C2" w:rsidP="00A52F4E">
      <w:pPr>
        <w:tabs>
          <w:tab w:val="left" w:pos="709"/>
        </w:tabs>
        <w:spacing w:line="147" w:lineRule="exact"/>
        <w:ind w:hanging="800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0"/>
        </w:tabs>
        <w:spacing w:line="358" w:lineRule="auto"/>
        <w:ind w:firstLine="709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Одним из эффективных способов решения проблемы экономии электроэнергии явл</w:t>
      </w:r>
      <w:r>
        <w:rPr>
          <w:rFonts w:ascii="Times New Roman" w:eastAsia="Times New Roman" w:hAnsi="Times New Roman"/>
          <w:color w:val="242424"/>
          <w:sz w:val="24"/>
        </w:rPr>
        <w:t>я</w:t>
      </w:r>
      <w:r>
        <w:rPr>
          <w:rFonts w:ascii="Times New Roman" w:eastAsia="Times New Roman" w:hAnsi="Times New Roman"/>
          <w:color w:val="242424"/>
          <w:sz w:val="24"/>
        </w:rPr>
        <w:t>ется установка датчиков движения и присутствия. Принцип их работы прост: датчики авт</w:t>
      </w:r>
      <w:r>
        <w:rPr>
          <w:rFonts w:ascii="Times New Roman" w:eastAsia="Times New Roman" w:hAnsi="Times New Roman"/>
          <w:color w:val="242424"/>
          <w:sz w:val="24"/>
        </w:rPr>
        <w:t>о</w:t>
      </w:r>
      <w:r>
        <w:rPr>
          <w:rFonts w:ascii="Times New Roman" w:eastAsia="Times New Roman" w:hAnsi="Times New Roman"/>
          <w:color w:val="242424"/>
          <w:sz w:val="24"/>
        </w:rPr>
        <w:t>матически включают / выключают освещение в помещении в зависимости от интенсивности естественного потока света и/или присутствия людей. Возможным это делает пассивная те</w:t>
      </w:r>
      <w:r>
        <w:rPr>
          <w:rFonts w:ascii="Times New Roman" w:eastAsia="Times New Roman" w:hAnsi="Times New Roman"/>
          <w:color w:val="242424"/>
          <w:sz w:val="24"/>
        </w:rPr>
        <w:t>х</w:t>
      </w:r>
      <w:r>
        <w:rPr>
          <w:rFonts w:ascii="Times New Roman" w:eastAsia="Times New Roman" w:hAnsi="Times New Roman"/>
          <w:color w:val="242424"/>
          <w:sz w:val="24"/>
        </w:rPr>
        <w:t>нология инфракрасного излучения: встроенные IR-датчики производят запись тепловой р</w:t>
      </w:r>
      <w:r>
        <w:rPr>
          <w:rFonts w:ascii="Times New Roman" w:eastAsia="Times New Roman" w:hAnsi="Times New Roman"/>
          <w:color w:val="242424"/>
          <w:sz w:val="24"/>
        </w:rPr>
        <w:t>а</w:t>
      </w:r>
      <w:r>
        <w:rPr>
          <w:rFonts w:ascii="Times New Roman" w:eastAsia="Times New Roman" w:hAnsi="Times New Roman"/>
          <w:color w:val="242424"/>
          <w:sz w:val="24"/>
        </w:rPr>
        <w:t>диации и преобразовывают ее в измеряемый электрический сигнал. Люди излучают тепл</w:t>
      </w:r>
      <w:r>
        <w:rPr>
          <w:rFonts w:ascii="Times New Roman" w:eastAsia="Times New Roman" w:hAnsi="Times New Roman"/>
          <w:color w:val="242424"/>
          <w:sz w:val="24"/>
        </w:rPr>
        <w:t>о</w:t>
      </w:r>
      <w:r>
        <w:rPr>
          <w:rFonts w:ascii="Times New Roman" w:eastAsia="Times New Roman" w:hAnsi="Times New Roman"/>
          <w:color w:val="242424"/>
          <w:sz w:val="24"/>
        </w:rPr>
        <w:t>вую энергию, спектр которой находится в инфракрасном диапазоне и не видим человеческ</w:t>
      </w:r>
      <w:r>
        <w:rPr>
          <w:rFonts w:ascii="Times New Roman" w:eastAsia="Times New Roman" w:hAnsi="Times New Roman"/>
          <w:color w:val="242424"/>
          <w:sz w:val="24"/>
        </w:rPr>
        <w:t>о</w:t>
      </w:r>
      <w:r>
        <w:rPr>
          <w:rFonts w:ascii="Times New Roman" w:eastAsia="Times New Roman" w:hAnsi="Times New Roman"/>
          <w:color w:val="242424"/>
          <w:sz w:val="24"/>
        </w:rPr>
        <w:t>му глазу.</w:t>
      </w:r>
    </w:p>
    <w:p w:rsidR="00EE61C2" w:rsidRDefault="00EE61C2" w:rsidP="009A175D">
      <w:pPr>
        <w:tabs>
          <w:tab w:val="left" w:pos="0"/>
        </w:tabs>
        <w:spacing w:line="19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0"/>
        </w:tabs>
        <w:spacing w:line="357" w:lineRule="auto"/>
        <w:ind w:firstLine="709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Оптическая система линз фиксирует тепловую радиацию и проектирует данные на инфракрасный датчик. Область обнаружения датчика поделена на активные и пассивные з</w:t>
      </w:r>
      <w:r>
        <w:rPr>
          <w:rFonts w:ascii="Times New Roman" w:eastAsia="Times New Roman" w:hAnsi="Times New Roman"/>
          <w:color w:val="242424"/>
          <w:sz w:val="24"/>
        </w:rPr>
        <w:t>о</w:t>
      </w:r>
      <w:r>
        <w:rPr>
          <w:rFonts w:ascii="Times New Roman" w:eastAsia="Times New Roman" w:hAnsi="Times New Roman"/>
          <w:color w:val="242424"/>
          <w:sz w:val="24"/>
        </w:rPr>
        <w:t>ны. На инфракрасный датчик проектируются только активные зоны. В результате изменения показаний инфракрасной радиации от одной активной зоны к другой посылается сигнал.</w:t>
      </w:r>
    </w:p>
    <w:p w:rsidR="00EE61C2" w:rsidRDefault="00EE61C2" w:rsidP="009A175D">
      <w:pPr>
        <w:tabs>
          <w:tab w:val="left" w:pos="0"/>
        </w:tabs>
        <w:spacing w:line="17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0"/>
        </w:tabs>
        <w:spacing w:line="357" w:lineRule="auto"/>
        <w:ind w:firstLine="709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Главное преимущество датчиков движения и присутствия для монтажников – это простая установка и их настройка для последующей работы: не требуется прокладка спец</w:t>
      </w:r>
      <w:r>
        <w:rPr>
          <w:rFonts w:ascii="Times New Roman" w:eastAsia="Times New Roman" w:hAnsi="Times New Roman"/>
          <w:color w:val="242424"/>
          <w:sz w:val="24"/>
        </w:rPr>
        <w:t>и</w:t>
      </w:r>
      <w:r>
        <w:rPr>
          <w:rFonts w:ascii="Times New Roman" w:eastAsia="Times New Roman" w:hAnsi="Times New Roman"/>
          <w:color w:val="242424"/>
          <w:sz w:val="24"/>
        </w:rPr>
        <w:t>альных сетей управления или применение дополнительного дорогостоящего оборудования. Датчики устанавливаются в разрыв электрической цепи и сразу готовы к эксплуатации.</w:t>
      </w:r>
    </w:p>
    <w:p w:rsidR="00EE61C2" w:rsidRDefault="00EE61C2" w:rsidP="009A175D">
      <w:pPr>
        <w:tabs>
          <w:tab w:val="left" w:pos="0"/>
        </w:tabs>
        <w:spacing w:line="19" w:lineRule="exact"/>
        <w:ind w:firstLine="709"/>
        <w:rPr>
          <w:rFonts w:ascii="Times New Roman" w:eastAsia="Times New Roman" w:hAnsi="Times New Roman"/>
        </w:rPr>
      </w:pPr>
    </w:p>
    <w:p w:rsidR="00EE61C2" w:rsidRDefault="00EE61C2" w:rsidP="009A175D">
      <w:pPr>
        <w:tabs>
          <w:tab w:val="left" w:pos="0"/>
        </w:tabs>
        <w:spacing w:line="356" w:lineRule="auto"/>
        <w:ind w:firstLine="709"/>
        <w:jc w:val="both"/>
        <w:rPr>
          <w:rFonts w:ascii="Times New Roman" w:eastAsia="Times New Roman" w:hAnsi="Times New Roman"/>
          <w:color w:val="242424"/>
          <w:sz w:val="24"/>
        </w:rPr>
      </w:pPr>
      <w:r>
        <w:rPr>
          <w:rFonts w:ascii="Times New Roman" w:eastAsia="Times New Roman" w:hAnsi="Times New Roman"/>
          <w:color w:val="242424"/>
          <w:sz w:val="24"/>
        </w:rPr>
        <w:t>Главная цель данного оборудования – обеспечить пользователю комфорт и экономию энергии. Успешный опыт эксплуатации данного оборудования показывает, что оно позвол</w:t>
      </w:r>
      <w:r>
        <w:rPr>
          <w:rFonts w:ascii="Times New Roman" w:eastAsia="Times New Roman" w:hAnsi="Times New Roman"/>
          <w:color w:val="242424"/>
          <w:sz w:val="24"/>
        </w:rPr>
        <w:t>я</w:t>
      </w:r>
      <w:r>
        <w:rPr>
          <w:rFonts w:ascii="Times New Roman" w:eastAsia="Times New Roman" w:hAnsi="Times New Roman"/>
          <w:color w:val="242424"/>
          <w:sz w:val="24"/>
        </w:rPr>
        <w:t>ет сэкономить 70–80 % электрической энергии, затрачиваемой на освещение в здании.</w:t>
      </w:r>
    </w:p>
    <w:p w:rsidR="00EE61C2" w:rsidRDefault="00EE61C2" w:rsidP="00A52F4E">
      <w:pPr>
        <w:tabs>
          <w:tab w:val="left" w:pos="709"/>
        </w:tabs>
        <w:spacing w:line="20" w:lineRule="exact"/>
        <w:ind w:hanging="800"/>
        <w:rPr>
          <w:rFonts w:ascii="Times New Roman" w:eastAsia="Times New Roman" w:hAnsi="Times New Roman"/>
        </w:rPr>
      </w:pPr>
    </w:p>
    <w:p w:rsidR="00EE61C2" w:rsidRDefault="00EE61C2" w:rsidP="00A52F4E">
      <w:pPr>
        <w:tabs>
          <w:tab w:val="left" w:pos="709"/>
        </w:tabs>
        <w:spacing w:line="200" w:lineRule="exact"/>
        <w:ind w:hanging="800"/>
        <w:rPr>
          <w:rFonts w:ascii="Times New Roman" w:eastAsia="Times New Roman" w:hAnsi="Times New Roman"/>
        </w:rPr>
      </w:pPr>
    </w:p>
    <w:p w:rsidR="00EE61C2" w:rsidRDefault="00EE61C2" w:rsidP="00A52F4E">
      <w:pPr>
        <w:tabs>
          <w:tab w:val="left" w:pos="709"/>
        </w:tabs>
        <w:spacing w:line="200" w:lineRule="exact"/>
        <w:ind w:hanging="800"/>
        <w:rPr>
          <w:rFonts w:ascii="Times New Roman" w:eastAsia="Times New Roman" w:hAnsi="Times New Roman"/>
        </w:rPr>
      </w:pPr>
    </w:p>
    <w:p w:rsidR="00EE61C2" w:rsidRDefault="00EE61C2" w:rsidP="00A52F4E">
      <w:pPr>
        <w:tabs>
          <w:tab w:val="left" w:pos="709"/>
        </w:tabs>
        <w:spacing w:line="200" w:lineRule="exact"/>
        <w:ind w:hanging="800"/>
        <w:rPr>
          <w:rFonts w:ascii="Times New Roman" w:eastAsia="Times New Roman" w:hAnsi="Times New Roman"/>
        </w:rPr>
      </w:pPr>
    </w:p>
    <w:p w:rsidR="00EE61C2" w:rsidRDefault="00EE61C2" w:rsidP="00A52F4E">
      <w:pPr>
        <w:tabs>
          <w:tab w:val="left" w:pos="709"/>
        </w:tabs>
        <w:spacing w:line="200" w:lineRule="exact"/>
        <w:ind w:hanging="800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EE61C2" w:rsidRDefault="00EE61C2">
      <w:pPr>
        <w:spacing w:line="200" w:lineRule="exact"/>
        <w:rPr>
          <w:rFonts w:ascii="Times New Roman" w:eastAsia="Times New Roman" w:hAnsi="Times New Roman"/>
        </w:rPr>
      </w:pPr>
    </w:p>
    <w:p w:rsidR="00DD465D" w:rsidRDefault="00DD465D">
      <w:pPr>
        <w:spacing w:line="333" w:lineRule="exact"/>
        <w:rPr>
          <w:rFonts w:ascii="Times New Roman" w:eastAsia="Times New Roman" w:hAnsi="Times New Roman"/>
        </w:rPr>
      </w:pPr>
    </w:p>
    <w:p w:rsidR="00DD465D" w:rsidRPr="00DD465D" w:rsidRDefault="00DD465D" w:rsidP="00DD465D">
      <w:pPr>
        <w:rPr>
          <w:rFonts w:ascii="Times New Roman" w:eastAsia="Times New Roman" w:hAnsi="Times New Roman"/>
        </w:rPr>
      </w:pPr>
    </w:p>
    <w:p w:rsidR="00DD465D" w:rsidRPr="00DD465D" w:rsidRDefault="00DD465D" w:rsidP="00DD465D">
      <w:pPr>
        <w:rPr>
          <w:rFonts w:ascii="Times New Roman" w:eastAsia="Times New Roman" w:hAnsi="Times New Roman"/>
        </w:rPr>
      </w:pPr>
    </w:p>
    <w:p w:rsidR="00DD465D" w:rsidRDefault="00DD465D" w:rsidP="00DD465D">
      <w:pPr>
        <w:rPr>
          <w:rFonts w:ascii="Times New Roman" w:eastAsia="Times New Roman" w:hAnsi="Times New Roman"/>
        </w:rPr>
      </w:pPr>
    </w:p>
    <w:p w:rsidR="009A175D" w:rsidRDefault="009A175D" w:rsidP="00DD465D">
      <w:pPr>
        <w:rPr>
          <w:rFonts w:ascii="Times New Roman" w:eastAsia="Times New Roman" w:hAnsi="Times New Roman"/>
        </w:rPr>
      </w:pPr>
    </w:p>
    <w:p w:rsidR="009A175D" w:rsidRDefault="009A175D" w:rsidP="00DD465D">
      <w:pPr>
        <w:rPr>
          <w:rFonts w:ascii="Times New Roman" w:eastAsia="Times New Roman" w:hAnsi="Times New Roman"/>
        </w:rPr>
      </w:pPr>
    </w:p>
    <w:p w:rsidR="00EE61C2" w:rsidRPr="00DD465D" w:rsidRDefault="00DD465D" w:rsidP="00DD465D">
      <w:pPr>
        <w:tabs>
          <w:tab w:val="left" w:pos="883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       </w:t>
      </w:r>
      <w:r w:rsidRPr="00B925A4">
        <w:rPr>
          <w:rFonts w:ascii="Times New Roman" w:eastAsia="Times New Roman" w:hAnsi="Times New Roman"/>
          <w:sz w:val="22"/>
        </w:rPr>
        <w:t>2</w:t>
      </w:r>
      <w:r w:rsidR="009A175D" w:rsidRPr="00B925A4">
        <w:rPr>
          <w:rFonts w:ascii="Times New Roman" w:eastAsia="Times New Roman" w:hAnsi="Times New Roman"/>
          <w:sz w:val="22"/>
        </w:rPr>
        <w:t>7</w:t>
      </w:r>
    </w:p>
    <w:sectPr w:rsidR="00EE61C2" w:rsidRPr="00DD465D" w:rsidSect="001E25BD">
      <w:pgSz w:w="11900" w:h="16838"/>
      <w:pgMar w:top="1130" w:right="846" w:bottom="1440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A74" w:rsidRDefault="00271A74" w:rsidP="00CD059A">
      <w:r>
        <w:separator/>
      </w:r>
    </w:p>
  </w:endnote>
  <w:endnote w:type="continuationSeparator" w:id="1">
    <w:p w:rsidR="00271A74" w:rsidRDefault="00271A74" w:rsidP="00CD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A74" w:rsidRDefault="00271A74" w:rsidP="00CD059A">
      <w:r>
        <w:separator/>
      </w:r>
    </w:p>
  </w:footnote>
  <w:footnote w:type="continuationSeparator" w:id="1">
    <w:p w:rsidR="00271A74" w:rsidRDefault="00271A74" w:rsidP="00CD0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7AE9E06"/>
    <w:lvl w:ilvl="0" w:tplc="528A0C76">
      <w:start w:val="1"/>
      <w:numFmt w:val="bullet"/>
      <w:lvlText w:val="в"/>
      <w:lvlJc w:val="left"/>
      <w:rPr>
        <w:sz w:val="28"/>
      </w:rPr>
    </w:lvl>
    <w:lvl w:ilvl="1" w:tplc="5274A498">
      <w:start w:val="1"/>
      <w:numFmt w:val="bullet"/>
      <w:lvlText w:val=""/>
      <w:lvlJc w:val="left"/>
    </w:lvl>
    <w:lvl w:ilvl="2" w:tplc="F852E7DE">
      <w:start w:val="1"/>
      <w:numFmt w:val="bullet"/>
      <w:lvlText w:val=""/>
      <w:lvlJc w:val="left"/>
    </w:lvl>
    <w:lvl w:ilvl="3" w:tplc="B5A4E4F0">
      <w:start w:val="1"/>
      <w:numFmt w:val="bullet"/>
      <w:lvlText w:val=""/>
      <w:lvlJc w:val="left"/>
    </w:lvl>
    <w:lvl w:ilvl="4" w:tplc="52329A90">
      <w:start w:val="1"/>
      <w:numFmt w:val="bullet"/>
      <w:lvlText w:val=""/>
      <w:lvlJc w:val="left"/>
    </w:lvl>
    <w:lvl w:ilvl="5" w:tplc="180A93D4">
      <w:start w:val="1"/>
      <w:numFmt w:val="bullet"/>
      <w:lvlText w:val=""/>
      <w:lvlJc w:val="left"/>
    </w:lvl>
    <w:lvl w:ilvl="6" w:tplc="CE1CAFD4">
      <w:start w:val="1"/>
      <w:numFmt w:val="bullet"/>
      <w:lvlText w:val=""/>
      <w:lvlJc w:val="left"/>
    </w:lvl>
    <w:lvl w:ilvl="7" w:tplc="01324598">
      <w:start w:val="1"/>
      <w:numFmt w:val="bullet"/>
      <w:lvlText w:val=""/>
      <w:lvlJc w:val="left"/>
    </w:lvl>
    <w:lvl w:ilvl="8" w:tplc="66843ED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C83E458"/>
    <w:lvl w:ilvl="0" w:tplc="8D42C2B4">
      <w:start w:val="1"/>
      <w:numFmt w:val="decimal"/>
      <w:lvlText w:val="%1."/>
      <w:lvlJc w:val="left"/>
    </w:lvl>
    <w:lvl w:ilvl="1" w:tplc="F5DA720E">
      <w:start w:val="1"/>
      <w:numFmt w:val="bullet"/>
      <w:lvlText w:val=""/>
      <w:lvlJc w:val="left"/>
    </w:lvl>
    <w:lvl w:ilvl="2" w:tplc="0F8CC128">
      <w:start w:val="1"/>
      <w:numFmt w:val="bullet"/>
      <w:lvlText w:val=""/>
      <w:lvlJc w:val="left"/>
    </w:lvl>
    <w:lvl w:ilvl="3" w:tplc="A2788858">
      <w:start w:val="1"/>
      <w:numFmt w:val="bullet"/>
      <w:lvlText w:val=""/>
      <w:lvlJc w:val="left"/>
    </w:lvl>
    <w:lvl w:ilvl="4" w:tplc="15D26BA8">
      <w:start w:val="1"/>
      <w:numFmt w:val="bullet"/>
      <w:lvlText w:val=""/>
      <w:lvlJc w:val="left"/>
    </w:lvl>
    <w:lvl w:ilvl="5" w:tplc="9D1CD43E">
      <w:start w:val="1"/>
      <w:numFmt w:val="bullet"/>
      <w:lvlText w:val=""/>
      <w:lvlJc w:val="left"/>
    </w:lvl>
    <w:lvl w:ilvl="6" w:tplc="04D01E32">
      <w:start w:val="1"/>
      <w:numFmt w:val="bullet"/>
      <w:lvlText w:val=""/>
      <w:lvlJc w:val="left"/>
    </w:lvl>
    <w:lvl w:ilvl="7" w:tplc="EEA6FB90">
      <w:start w:val="1"/>
      <w:numFmt w:val="bullet"/>
      <w:lvlText w:val=""/>
      <w:lvlJc w:val="left"/>
    </w:lvl>
    <w:lvl w:ilvl="8" w:tplc="7DE09D9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7130A2"/>
    <w:lvl w:ilvl="0" w:tplc="897CD13A">
      <w:start w:val="1"/>
      <w:numFmt w:val="bullet"/>
      <w:lvlText w:val="-"/>
      <w:lvlJc w:val="left"/>
    </w:lvl>
    <w:lvl w:ilvl="1" w:tplc="2B745C54">
      <w:start w:val="1"/>
      <w:numFmt w:val="bullet"/>
      <w:lvlText w:val=""/>
      <w:lvlJc w:val="left"/>
    </w:lvl>
    <w:lvl w:ilvl="2" w:tplc="5BD2EEF4">
      <w:start w:val="1"/>
      <w:numFmt w:val="bullet"/>
      <w:lvlText w:val=""/>
      <w:lvlJc w:val="left"/>
    </w:lvl>
    <w:lvl w:ilvl="3" w:tplc="A92219E2">
      <w:start w:val="1"/>
      <w:numFmt w:val="bullet"/>
      <w:lvlText w:val=""/>
      <w:lvlJc w:val="left"/>
    </w:lvl>
    <w:lvl w:ilvl="4" w:tplc="6A665734">
      <w:start w:val="1"/>
      <w:numFmt w:val="bullet"/>
      <w:lvlText w:val=""/>
      <w:lvlJc w:val="left"/>
    </w:lvl>
    <w:lvl w:ilvl="5" w:tplc="B8785ED4">
      <w:start w:val="1"/>
      <w:numFmt w:val="bullet"/>
      <w:lvlText w:val=""/>
      <w:lvlJc w:val="left"/>
    </w:lvl>
    <w:lvl w:ilvl="6" w:tplc="865C06DA">
      <w:start w:val="1"/>
      <w:numFmt w:val="bullet"/>
      <w:lvlText w:val=""/>
      <w:lvlJc w:val="left"/>
    </w:lvl>
    <w:lvl w:ilvl="7" w:tplc="138643FC">
      <w:start w:val="1"/>
      <w:numFmt w:val="bullet"/>
      <w:lvlText w:val=""/>
      <w:lvlJc w:val="left"/>
    </w:lvl>
    <w:lvl w:ilvl="8" w:tplc="8F287EE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BBD95A"/>
    <w:lvl w:ilvl="0" w:tplc="BE040F98">
      <w:start w:val="1"/>
      <w:numFmt w:val="bullet"/>
      <w:lvlText w:val="г."/>
      <w:lvlJc w:val="left"/>
    </w:lvl>
    <w:lvl w:ilvl="1" w:tplc="C018E6F6">
      <w:start w:val="1"/>
      <w:numFmt w:val="bullet"/>
      <w:lvlText w:val=""/>
      <w:lvlJc w:val="left"/>
    </w:lvl>
    <w:lvl w:ilvl="2" w:tplc="30B0164C">
      <w:start w:val="1"/>
      <w:numFmt w:val="bullet"/>
      <w:lvlText w:val=""/>
      <w:lvlJc w:val="left"/>
    </w:lvl>
    <w:lvl w:ilvl="3" w:tplc="B86EDCF4">
      <w:start w:val="1"/>
      <w:numFmt w:val="bullet"/>
      <w:lvlText w:val=""/>
      <w:lvlJc w:val="left"/>
    </w:lvl>
    <w:lvl w:ilvl="4" w:tplc="F8264BF2">
      <w:start w:val="1"/>
      <w:numFmt w:val="bullet"/>
      <w:lvlText w:val=""/>
      <w:lvlJc w:val="left"/>
    </w:lvl>
    <w:lvl w:ilvl="5" w:tplc="E20C6F22">
      <w:start w:val="1"/>
      <w:numFmt w:val="bullet"/>
      <w:lvlText w:val=""/>
      <w:lvlJc w:val="left"/>
    </w:lvl>
    <w:lvl w:ilvl="6" w:tplc="E0CA419A">
      <w:start w:val="1"/>
      <w:numFmt w:val="bullet"/>
      <w:lvlText w:val=""/>
      <w:lvlJc w:val="left"/>
    </w:lvl>
    <w:lvl w:ilvl="7" w:tplc="40EC3256">
      <w:start w:val="1"/>
      <w:numFmt w:val="bullet"/>
      <w:lvlText w:val=""/>
      <w:lvlJc w:val="left"/>
    </w:lvl>
    <w:lvl w:ilvl="8" w:tplc="74344B4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6C6124"/>
    <w:lvl w:ilvl="0" w:tplc="48929936">
      <w:start w:val="1"/>
      <w:numFmt w:val="bullet"/>
      <w:lvlText w:val="В"/>
      <w:lvlJc w:val="left"/>
    </w:lvl>
    <w:lvl w:ilvl="1" w:tplc="5956AD34">
      <w:start w:val="1"/>
      <w:numFmt w:val="bullet"/>
      <w:lvlText w:val=""/>
      <w:lvlJc w:val="left"/>
    </w:lvl>
    <w:lvl w:ilvl="2" w:tplc="464E766A">
      <w:start w:val="1"/>
      <w:numFmt w:val="bullet"/>
      <w:lvlText w:val=""/>
      <w:lvlJc w:val="left"/>
    </w:lvl>
    <w:lvl w:ilvl="3" w:tplc="61F6AE00">
      <w:start w:val="1"/>
      <w:numFmt w:val="bullet"/>
      <w:lvlText w:val=""/>
      <w:lvlJc w:val="left"/>
    </w:lvl>
    <w:lvl w:ilvl="4" w:tplc="C108E2EE">
      <w:start w:val="1"/>
      <w:numFmt w:val="bullet"/>
      <w:lvlText w:val=""/>
      <w:lvlJc w:val="left"/>
    </w:lvl>
    <w:lvl w:ilvl="5" w:tplc="6BE6D588">
      <w:start w:val="1"/>
      <w:numFmt w:val="bullet"/>
      <w:lvlText w:val=""/>
      <w:lvlJc w:val="left"/>
    </w:lvl>
    <w:lvl w:ilvl="6" w:tplc="42226502">
      <w:start w:val="1"/>
      <w:numFmt w:val="bullet"/>
      <w:lvlText w:val=""/>
      <w:lvlJc w:val="left"/>
    </w:lvl>
    <w:lvl w:ilvl="7" w:tplc="98CC3FC6">
      <w:start w:val="1"/>
      <w:numFmt w:val="bullet"/>
      <w:lvlText w:val=""/>
      <w:lvlJc w:val="left"/>
    </w:lvl>
    <w:lvl w:ilvl="8" w:tplc="152817C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28C895C"/>
    <w:lvl w:ilvl="0" w:tplc="F70AF944">
      <w:start w:val="1"/>
      <w:numFmt w:val="bullet"/>
      <w:lvlText w:val="В"/>
      <w:lvlJc w:val="left"/>
    </w:lvl>
    <w:lvl w:ilvl="1" w:tplc="4E94E310">
      <w:start w:val="1"/>
      <w:numFmt w:val="bullet"/>
      <w:lvlText w:val=""/>
      <w:lvlJc w:val="left"/>
    </w:lvl>
    <w:lvl w:ilvl="2" w:tplc="8CD40C96">
      <w:start w:val="1"/>
      <w:numFmt w:val="bullet"/>
      <w:lvlText w:val=""/>
      <w:lvlJc w:val="left"/>
    </w:lvl>
    <w:lvl w:ilvl="3" w:tplc="500089F4">
      <w:start w:val="1"/>
      <w:numFmt w:val="bullet"/>
      <w:lvlText w:val=""/>
      <w:lvlJc w:val="left"/>
    </w:lvl>
    <w:lvl w:ilvl="4" w:tplc="F14C8B20">
      <w:start w:val="1"/>
      <w:numFmt w:val="bullet"/>
      <w:lvlText w:val=""/>
      <w:lvlJc w:val="left"/>
    </w:lvl>
    <w:lvl w:ilvl="5" w:tplc="CEA66A66">
      <w:start w:val="1"/>
      <w:numFmt w:val="bullet"/>
      <w:lvlText w:val=""/>
      <w:lvlJc w:val="left"/>
    </w:lvl>
    <w:lvl w:ilvl="6" w:tplc="5D502574">
      <w:start w:val="1"/>
      <w:numFmt w:val="bullet"/>
      <w:lvlText w:val=""/>
      <w:lvlJc w:val="left"/>
    </w:lvl>
    <w:lvl w:ilvl="7" w:tplc="5D1C6832">
      <w:start w:val="1"/>
      <w:numFmt w:val="bullet"/>
      <w:lvlText w:val=""/>
      <w:lvlJc w:val="left"/>
    </w:lvl>
    <w:lvl w:ilvl="8" w:tplc="BAFCDE7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3AB104"/>
    <w:lvl w:ilvl="0" w:tplc="A4CA4A82">
      <w:start w:val="35"/>
      <w:numFmt w:val="upperLetter"/>
      <w:lvlText w:val="%1."/>
      <w:lvlJc w:val="left"/>
    </w:lvl>
    <w:lvl w:ilvl="1" w:tplc="F5E2752E">
      <w:start w:val="1"/>
      <w:numFmt w:val="bullet"/>
      <w:lvlText w:val=""/>
      <w:lvlJc w:val="left"/>
    </w:lvl>
    <w:lvl w:ilvl="2" w:tplc="070CCE8A">
      <w:start w:val="1"/>
      <w:numFmt w:val="bullet"/>
      <w:lvlText w:val=""/>
      <w:lvlJc w:val="left"/>
    </w:lvl>
    <w:lvl w:ilvl="3" w:tplc="1178970A">
      <w:start w:val="1"/>
      <w:numFmt w:val="bullet"/>
      <w:lvlText w:val=""/>
      <w:lvlJc w:val="left"/>
    </w:lvl>
    <w:lvl w:ilvl="4" w:tplc="C130D2C0">
      <w:start w:val="1"/>
      <w:numFmt w:val="bullet"/>
      <w:lvlText w:val=""/>
      <w:lvlJc w:val="left"/>
    </w:lvl>
    <w:lvl w:ilvl="5" w:tplc="CA9AEA5E">
      <w:start w:val="1"/>
      <w:numFmt w:val="bullet"/>
      <w:lvlText w:val=""/>
      <w:lvlJc w:val="left"/>
    </w:lvl>
    <w:lvl w:ilvl="6" w:tplc="B5B2E882">
      <w:start w:val="1"/>
      <w:numFmt w:val="bullet"/>
      <w:lvlText w:val=""/>
      <w:lvlJc w:val="left"/>
    </w:lvl>
    <w:lvl w:ilvl="7" w:tplc="52866722">
      <w:start w:val="1"/>
      <w:numFmt w:val="bullet"/>
      <w:lvlText w:val=""/>
      <w:lvlJc w:val="left"/>
    </w:lvl>
    <w:lvl w:ilvl="8" w:tplc="154EC71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21DA316"/>
    <w:lvl w:ilvl="0" w:tplc="5A0E634C">
      <w:start w:val="1"/>
      <w:numFmt w:val="bullet"/>
      <w:lvlText w:val="-"/>
      <w:lvlJc w:val="left"/>
    </w:lvl>
    <w:lvl w:ilvl="1" w:tplc="DB90B016">
      <w:start w:val="1"/>
      <w:numFmt w:val="bullet"/>
      <w:lvlText w:val=""/>
      <w:lvlJc w:val="left"/>
    </w:lvl>
    <w:lvl w:ilvl="2" w:tplc="ADB20EA4">
      <w:start w:val="1"/>
      <w:numFmt w:val="bullet"/>
      <w:lvlText w:val=""/>
      <w:lvlJc w:val="left"/>
    </w:lvl>
    <w:lvl w:ilvl="3" w:tplc="10084F64">
      <w:start w:val="1"/>
      <w:numFmt w:val="bullet"/>
      <w:lvlText w:val=""/>
      <w:lvlJc w:val="left"/>
    </w:lvl>
    <w:lvl w:ilvl="4" w:tplc="3F84063E">
      <w:start w:val="1"/>
      <w:numFmt w:val="bullet"/>
      <w:lvlText w:val=""/>
      <w:lvlJc w:val="left"/>
    </w:lvl>
    <w:lvl w:ilvl="5" w:tplc="C780F7C0">
      <w:start w:val="1"/>
      <w:numFmt w:val="bullet"/>
      <w:lvlText w:val=""/>
      <w:lvlJc w:val="left"/>
    </w:lvl>
    <w:lvl w:ilvl="6" w:tplc="10AAA57E">
      <w:start w:val="1"/>
      <w:numFmt w:val="bullet"/>
      <w:lvlText w:val=""/>
      <w:lvlJc w:val="left"/>
    </w:lvl>
    <w:lvl w:ilvl="7" w:tplc="4A0E7FFA">
      <w:start w:val="1"/>
      <w:numFmt w:val="bullet"/>
      <w:lvlText w:val=""/>
      <w:lvlJc w:val="left"/>
    </w:lvl>
    <w:lvl w:ilvl="8" w:tplc="41F4BAC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443A858"/>
    <w:lvl w:ilvl="0" w:tplc="AB3A4CBC">
      <w:start w:val="61"/>
      <w:numFmt w:val="upperLetter"/>
      <w:lvlText w:val="%1."/>
      <w:lvlJc w:val="left"/>
    </w:lvl>
    <w:lvl w:ilvl="1" w:tplc="50C61DC4">
      <w:start w:val="1"/>
      <w:numFmt w:val="bullet"/>
      <w:lvlText w:val=""/>
      <w:lvlJc w:val="left"/>
    </w:lvl>
    <w:lvl w:ilvl="2" w:tplc="39E0AC1A">
      <w:start w:val="1"/>
      <w:numFmt w:val="bullet"/>
      <w:lvlText w:val=""/>
      <w:lvlJc w:val="left"/>
    </w:lvl>
    <w:lvl w:ilvl="3" w:tplc="DAFA2626">
      <w:start w:val="1"/>
      <w:numFmt w:val="bullet"/>
      <w:lvlText w:val=""/>
      <w:lvlJc w:val="left"/>
    </w:lvl>
    <w:lvl w:ilvl="4" w:tplc="07FEDA5E">
      <w:start w:val="1"/>
      <w:numFmt w:val="bullet"/>
      <w:lvlText w:val=""/>
      <w:lvlJc w:val="left"/>
    </w:lvl>
    <w:lvl w:ilvl="5" w:tplc="D4C2B998">
      <w:start w:val="1"/>
      <w:numFmt w:val="bullet"/>
      <w:lvlText w:val=""/>
      <w:lvlJc w:val="left"/>
    </w:lvl>
    <w:lvl w:ilvl="6" w:tplc="B5DAF7DA">
      <w:start w:val="1"/>
      <w:numFmt w:val="bullet"/>
      <w:lvlText w:val=""/>
      <w:lvlJc w:val="left"/>
    </w:lvl>
    <w:lvl w:ilvl="7" w:tplc="0C00B690">
      <w:start w:val="1"/>
      <w:numFmt w:val="bullet"/>
      <w:lvlText w:val=""/>
      <w:lvlJc w:val="left"/>
    </w:lvl>
    <w:lvl w:ilvl="8" w:tplc="2C6EC9E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D1D5AE8"/>
    <w:lvl w:ilvl="0" w:tplc="78EEBEA8">
      <w:start w:val="1"/>
      <w:numFmt w:val="bullet"/>
      <w:lvlText w:val="-"/>
      <w:lvlJc w:val="left"/>
    </w:lvl>
    <w:lvl w:ilvl="1" w:tplc="E9CE46F6">
      <w:start w:val="1"/>
      <w:numFmt w:val="bullet"/>
      <w:lvlText w:val=""/>
      <w:lvlJc w:val="left"/>
    </w:lvl>
    <w:lvl w:ilvl="2" w:tplc="B510AA78">
      <w:start w:val="1"/>
      <w:numFmt w:val="bullet"/>
      <w:lvlText w:val=""/>
      <w:lvlJc w:val="left"/>
    </w:lvl>
    <w:lvl w:ilvl="3" w:tplc="5EB8320E">
      <w:start w:val="1"/>
      <w:numFmt w:val="bullet"/>
      <w:lvlText w:val=""/>
      <w:lvlJc w:val="left"/>
    </w:lvl>
    <w:lvl w:ilvl="4" w:tplc="9B324A12">
      <w:start w:val="1"/>
      <w:numFmt w:val="bullet"/>
      <w:lvlText w:val=""/>
      <w:lvlJc w:val="left"/>
    </w:lvl>
    <w:lvl w:ilvl="5" w:tplc="2B7CAC68">
      <w:start w:val="1"/>
      <w:numFmt w:val="bullet"/>
      <w:lvlText w:val=""/>
      <w:lvlJc w:val="left"/>
    </w:lvl>
    <w:lvl w:ilvl="6" w:tplc="8F90F3CE">
      <w:start w:val="1"/>
      <w:numFmt w:val="bullet"/>
      <w:lvlText w:val=""/>
      <w:lvlJc w:val="left"/>
    </w:lvl>
    <w:lvl w:ilvl="7" w:tplc="C5F86236">
      <w:start w:val="1"/>
      <w:numFmt w:val="bullet"/>
      <w:lvlText w:val=""/>
      <w:lvlJc w:val="left"/>
    </w:lvl>
    <w:lvl w:ilvl="8" w:tplc="16B20B90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763845E"/>
    <w:lvl w:ilvl="0" w:tplc="E32CB0F6">
      <w:start w:val="1"/>
      <w:numFmt w:val="decimal"/>
      <w:lvlText w:val="%1."/>
      <w:lvlJc w:val="left"/>
    </w:lvl>
    <w:lvl w:ilvl="1" w:tplc="643CA60C">
      <w:start w:val="1"/>
      <w:numFmt w:val="bullet"/>
      <w:lvlText w:val=""/>
      <w:lvlJc w:val="left"/>
    </w:lvl>
    <w:lvl w:ilvl="2" w:tplc="8A80EB92">
      <w:start w:val="1"/>
      <w:numFmt w:val="bullet"/>
      <w:lvlText w:val=""/>
      <w:lvlJc w:val="left"/>
    </w:lvl>
    <w:lvl w:ilvl="3" w:tplc="F66C2A06">
      <w:start w:val="1"/>
      <w:numFmt w:val="bullet"/>
      <w:lvlText w:val=""/>
      <w:lvlJc w:val="left"/>
    </w:lvl>
    <w:lvl w:ilvl="4" w:tplc="A7ECAFEA">
      <w:start w:val="1"/>
      <w:numFmt w:val="bullet"/>
      <w:lvlText w:val=""/>
      <w:lvlJc w:val="left"/>
    </w:lvl>
    <w:lvl w:ilvl="5" w:tplc="40B23F72">
      <w:start w:val="1"/>
      <w:numFmt w:val="bullet"/>
      <w:lvlText w:val=""/>
      <w:lvlJc w:val="left"/>
    </w:lvl>
    <w:lvl w:ilvl="6" w:tplc="88827FB6">
      <w:start w:val="1"/>
      <w:numFmt w:val="bullet"/>
      <w:lvlText w:val=""/>
      <w:lvlJc w:val="left"/>
    </w:lvl>
    <w:lvl w:ilvl="7" w:tplc="CAEAFC70">
      <w:start w:val="1"/>
      <w:numFmt w:val="bullet"/>
      <w:lvlText w:val=""/>
      <w:lvlJc w:val="left"/>
    </w:lvl>
    <w:lvl w:ilvl="8" w:tplc="D73A8C6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5A2A8D4"/>
    <w:lvl w:ilvl="0" w:tplc="B8506504">
      <w:start w:val="3"/>
      <w:numFmt w:val="decimal"/>
      <w:lvlText w:val="%1."/>
      <w:lvlJc w:val="left"/>
    </w:lvl>
    <w:lvl w:ilvl="1" w:tplc="D81C212E">
      <w:start w:val="1"/>
      <w:numFmt w:val="bullet"/>
      <w:lvlText w:val=""/>
      <w:lvlJc w:val="left"/>
    </w:lvl>
    <w:lvl w:ilvl="2" w:tplc="5EA2F582">
      <w:start w:val="1"/>
      <w:numFmt w:val="bullet"/>
      <w:lvlText w:val=""/>
      <w:lvlJc w:val="left"/>
    </w:lvl>
    <w:lvl w:ilvl="3" w:tplc="075802F0">
      <w:start w:val="1"/>
      <w:numFmt w:val="bullet"/>
      <w:lvlText w:val=""/>
      <w:lvlJc w:val="left"/>
    </w:lvl>
    <w:lvl w:ilvl="4" w:tplc="F51A9F04">
      <w:start w:val="1"/>
      <w:numFmt w:val="bullet"/>
      <w:lvlText w:val=""/>
      <w:lvlJc w:val="left"/>
    </w:lvl>
    <w:lvl w:ilvl="5" w:tplc="051A0FCE">
      <w:start w:val="1"/>
      <w:numFmt w:val="bullet"/>
      <w:lvlText w:val=""/>
      <w:lvlJc w:val="left"/>
    </w:lvl>
    <w:lvl w:ilvl="6" w:tplc="D6AAF7F0">
      <w:start w:val="1"/>
      <w:numFmt w:val="bullet"/>
      <w:lvlText w:val=""/>
      <w:lvlJc w:val="left"/>
    </w:lvl>
    <w:lvl w:ilvl="7" w:tplc="478C2B7E">
      <w:start w:val="1"/>
      <w:numFmt w:val="bullet"/>
      <w:lvlText w:val=""/>
      <w:lvlJc w:val="left"/>
    </w:lvl>
    <w:lvl w:ilvl="8" w:tplc="C8BECA9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8EDBDAA"/>
    <w:lvl w:ilvl="0" w:tplc="D80245D0">
      <w:start w:val="1"/>
      <w:numFmt w:val="bullet"/>
      <w:lvlText w:val="В"/>
      <w:lvlJc w:val="left"/>
    </w:lvl>
    <w:lvl w:ilvl="1" w:tplc="B288BA34">
      <w:start w:val="1"/>
      <w:numFmt w:val="bullet"/>
      <w:lvlText w:val=""/>
      <w:lvlJc w:val="left"/>
    </w:lvl>
    <w:lvl w:ilvl="2" w:tplc="D6F40F64">
      <w:start w:val="1"/>
      <w:numFmt w:val="bullet"/>
      <w:lvlText w:val=""/>
      <w:lvlJc w:val="left"/>
    </w:lvl>
    <w:lvl w:ilvl="3" w:tplc="E39C755A">
      <w:start w:val="1"/>
      <w:numFmt w:val="bullet"/>
      <w:lvlText w:val=""/>
      <w:lvlJc w:val="left"/>
    </w:lvl>
    <w:lvl w:ilvl="4" w:tplc="60C24D7C">
      <w:start w:val="1"/>
      <w:numFmt w:val="bullet"/>
      <w:lvlText w:val=""/>
      <w:lvlJc w:val="left"/>
    </w:lvl>
    <w:lvl w:ilvl="5" w:tplc="F8463BCA">
      <w:start w:val="1"/>
      <w:numFmt w:val="bullet"/>
      <w:lvlText w:val=""/>
      <w:lvlJc w:val="left"/>
    </w:lvl>
    <w:lvl w:ilvl="6" w:tplc="36F48690">
      <w:start w:val="1"/>
      <w:numFmt w:val="bullet"/>
      <w:lvlText w:val=""/>
      <w:lvlJc w:val="left"/>
    </w:lvl>
    <w:lvl w:ilvl="7" w:tplc="DCE4CB08">
      <w:start w:val="1"/>
      <w:numFmt w:val="bullet"/>
      <w:lvlText w:val=""/>
      <w:lvlJc w:val="left"/>
    </w:lvl>
    <w:lvl w:ilvl="8" w:tplc="74C043FE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9838CB2"/>
    <w:lvl w:ilvl="0" w:tplc="40C6629A">
      <w:start w:val="1"/>
      <w:numFmt w:val="bullet"/>
      <w:lvlText w:val="О"/>
      <w:lvlJc w:val="left"/>
    </w:lvl>
    <w:lvl w:ilvl="1" w:tplc="3C9C8104">
      <w:start w:val="1"/>
      <w:numFmt w:val="bullet"/>
      <w:lvlText w:val="И"/>
      <w:lvlJc w:val="left"/>
    </w:lvl>
    <w:lvl w:ilvl="2" w:tplc="1040E3B6">
      <w:start w:val="1"/>
      <w:numFmt w:val="bullet"/>
      <w:lvlText w:val=""/>
      <w:lvlJc w:val="left"/>
    </w:lvl>
    <w:lvl w:ilvl="3" w:tplc="6E401C10">
      <w:start w:val="1"/>
      <w:numFmt w:val="bullet"/>
      <w:lvlText w:val=""/>
      <w:lvlJc w:val="left"/>
    </w:lvl>
    <w:lvl w:ilvl="4" w:tplc="E6143702">
      <w:start w:val="1"/>
      <w:numFmt w:val="bullet"/>
      <w:lvlText w:val=""/>
      <w:lvlJc w:val="left"/>
    </w:lvl>
    <w:lvl w:ilvl="5" w:tplc="BC9E7D98">
      <w:start w:val="1"/>
      <w:numFmt w:val="bullet"/>
      <w:lvlText w:val=""/>
      <w:lvlJc w:val="left"/>
    </w:lvl>
    <w:lvl w:ilvl="6" w:tplc="8F1C966C">
      <w:start w:val="1"/>
      <w:numFmt w:val="bullet"/>
      <w:lvlText w:val=""/>
      <w:lvlJc w:val="left"/>
    </w:lvl>
    <w:lvl w:ilvl="7" w:tplc="388A8D98">
      <w:start w:val="1"/>
      <w:numFmt w:val="bullet"/>
      <w:lvlText w:val=""/>
      <w:lvlJc w:val="left"/>
    </w:lvl>
    <w:lvl w:ilvl="8" w:tplc="88FEF090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53D0CC"/>
    <w:lvl w:ilvl="0" w:tplc="5950D344">
      <w:start w:val="1"/>
      <w:numFmt w:val="bullet"/>
      <w:lvlText w:val="О"/>
      <w:lvlJc w:val="left"/>
    </w:lvl>
    <w:lvl w:ilvl="1" w:tplc="882EB224">
      <w:start w:val="1"/>
      <w:numFmt w:val="bullet"/>
      <w:lvlText w:val="И"/>
      <w:lvlJc w:val="left"/>
    </w:lvl>
    <w:lvl w:ilvl="2" w:tplc="8CB6C576">
      <w:start w:val="1"/>
      <w:numFmt w:val="bullet"/>
      <w:lvlText w:val=""/>
      <w:lvlJc w:val="left"/>
    </w:lvl>
    <w:lvl w:ilvl="3" w:tplc="C7D60072">
      <w:start w:val="1"/>
      <w:numFmt w:val="bullet"/>
      <w:lvlText w:val=""/>
      <w:lvlJc w:val="left"/>
    </w:lvl>
    <w:lvl w:ilvl="4" w:tplc="63DC77A2">
      <w:start w:val="1"/>
      <w:numFmt w:val="bullet"/>
      <w:lvlText w:val=""/>
      <w:lvlJc w:val="left"/>
    </w:lvl>
    <w:lvl w:ilvl="5" w:tplc="12548D32">
      <w:start w:val="1"/>
      <w:numFmt w:val="bullet"/>
      <w:lvlText w:val=""/>
      <w:lvlJc w:val="left"/>
    </w:lvl>
    <w:lvl w:ilvl="6" w:tplc="5C36F824">
      <w:start w:val="1"/>
      <w:numFmt w:val="bullet"/>
      <w:lvlText w:val=""/>
      <w:lvlJc w:val="left"/>
    </w:lvl>
    <w:lvl w:ilvl="7" w:tplc="2444AA14">
      <w:start w:val="1"/>
      <w:numFmt w:val="bullet"/>
      <w:lvlText w:val=""/>
      <w:lvlJc w:val="left"/>
    </w:lvl>
    <w:lvl w:ilvl="8" w:tplc="7558230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B03E0C6"/>
    <w:lvl w:ilvl="0" w:tplc="2FB0FB48">
      <w:start w:val="1"/>
      <w:numFmt w:val="bullet"/>
      <w:lvlText w:val="-"/>
      <w:lvlJc w:val="left"/>
    </w:lvl>
    <w:lvl w:ilvl="1" w:tplc="8C26218A">
      <w:start w:val="1"/>
      <w:numFmt w:val="bullet"/>
      <w:lvlText w:val=""/>
      <w:lvlJc w:val="left"/>
    </w:lvl>
    <w:lvl w:ilvl="2" w:tplc="F808D142">
      <w:start w:val="1"/>
      <w:numFmt w:val="bullet"/>
      <w:lvlText w:val=""/>
      <w:lvlJc w:val="left"/>
    </w:lvl>
    <w:lvl w:ilvl="3" w:tplc="521EDEFA">
      <w:start w:val="1"/>
      <w:numFmt w:val="bullet"/>
      <w:lvlText w:val=""/>
      <w:lvlJc w:val="left"/>
    </w:lvl>
    <w:lvl w:ilvl="4" w:tplc="C76E4AE2">
      <w:start w:val="1"/>
      <w:numFmt w:val="bullet"/>
      <w:lvlText w:val=""/>
      <w:lvlJc w:val="left"/>
    </w:lvl>
    <w:lvl w:ilvl="5" w:tplc="4A284380">
      <w:start w:val="1"/>
      <w:numFmt w:val="bullet"/>
      <w:lvlText w:val=""/>
      <w:lvlJc w:val="left"/>
    </w:lvl>
    <w:lvl w:ilvl="6" w:tplc="16588516">
      <w:start w:val="1"/>
      <w:numFmt w:val="bullet"/>
      <w:lvlText w:val=""/>
      <w:lvlJc w:val="left"/>
    </w:lvl>
    <w:lvl w:ilvl="7" w:tplc="378E8F72">
      <w:start w:val="1"/>
      <w:numFmt w:val="bullet"/>
      <w:lvlText w:val=""/>
      <w:lvlJc w:val="left"/>
    </w:lvl>
    <w:lvl w:ilvl="8" w:tplc="96E455DE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189A769A"/>
    <w:lvl w:ilvl="0" w:tplc="EBFCDA7E">
      <w:start w:val="1"/>
      <w:numFmt w:val="decimal"/>
      <w:lvlText w:val="%1."/>
      <w:lvlJc w:val="left"/>
    </w:lvl>
    <w:lvl w:ilvl="1" w:tplc="98F0A214">
      <w:start w:val="1"/>
      <w:numFmt w:val="bullet"/>
      <w:lvlText w:val=""/>
      <w:lvlJc w:val="left"/>
    </w:lvl>
    <w:lvl w:ilvl="2" w:tplc="4300B20E">
      <w:start w:val="1"/>
      <w:numFmt w:val="bullet"/>
      <w:lvlText w:val=""/>
      <w:lvlJc w:val="left"/>
    </w:lvl>
    <w:lvl w:ilvl="3" w:tplc="5D2E3C76">
      <w:start w:val="1"/>
      <w:numFmt w:val="bullet"/>
      <w:lvlText w:val=""/>
      <w:lvlJc w:val="left"/>
    </w:lvl>
    <w:lvl w:ilvl="4" w:tplc="FC1C6B76">
      <w:start w:val="1"/>
      <w:numFmt w:val="bullet"/>
      <w:lvlText w:val=""/>
      <w:lvlJc w:val="left"/>
    </w:lvl>
    <w:lvl w:ilvl="5" w:tplc="E53CCAF0">
      <w:start w:val="1"/>
      <w:numFmt w:val="bullet"/>
      <w:lvlText w:val=""/>
      <w:lvlJc w:val="left"/>
    </w:lvl>
    <w:lvl w:ilvl="6" w:tplc="17CA0B9A">
      <w:start w:val="1"/>
      <w:numFmt w:val="bullet"/>
      <w:lvlText w:val=""/>
      <w:lvlJc w:val="left"/>
    </w:lvl>
    <w:lvl w:ilvl="7" w:tplc="6230583C">
      <w:start w:val="1"/>
      <w:numFmt w:val="bullet"/>
      <w:lvlText w:val=""/>
      <w:lvlJc w:val="left"/>
    </w:lvl>
    <w:lvl w:ilvl="8" w:tplc="5E80D5BC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4E49EB4"/>
    <w:lvl w:ilvl="0" w:tplc="24703FC6">
      <w:start w:val="1"/>
      <w:numFmt w:val="bullet"/>
      <w:lvlText w:val=""/>
      <w:lvlJc w:val="left"/>
    </w:lvl>
    <w:lvl w:ilvl="1" w:tplc="1EB8C70C">
      <w:start w:val="1"/>
      <w:numFmt w:val="bullet"/>
      <w:lvlText w:val=""/>
      <w:lvlJc w:val="left"/>
    </w:lvl>
    <w:lvl w:ilvl="2" w:tplc="AED6EF20">
      <w:start w:val="1"/>
      <w:numFmt w:val="bullet"/>
      <w:lvlText w:val=""/>
      <w:lvlJc w:val="left"/>
    </w:lvl>
    <w:lvl w:ilvl="3" w:tplc="5212CE56">
      <w:start w:val="1"/>
      <w:numFmt w:val="bullet"/>
      <w:lvlText w:val=""/>
      <w:lvlJc w:val="left"/>
    </w:lvl>
    <w:lvl w:ilvl="4" w:tplc="4EF8F432">
      <w:start w:val="1"/>
      <w:numFmt w:val="bullet"/>
      <w:lvlText w:val=""/>
      <w:lvlJc w:val="left"/>
    </w:lvl>
    <w:lvl w:ilvl="5" w:tplc="D7A4314A">
      <w:start w:val="1"/>
      <w:numFmt w:val="bullet"/>
      <w:lvlText w:val=""/>
      <w:lvlJc w:val="left"/>
    </w:lvl>
    <w:lvl w:ilvl="6" w:tplc="4AD66F32">
      <w:start w:val="1"/>
      <w:numFmt w:val="bullet"/>
      <w:lvlText w:val=""/>
      <w:lvlJc w:val="left"/>
    </w:lvl>
    <w:lvl w:ilvl="7" w:tplc="72F822C4">
      <w:start w:val="1"/>
      <w:numFmt w:val="bullet"/>
      <w:lvlText w:val=""/>
      <w:lvlJc w:val="left"/>
    </w:lvl>
    <w:lvl w:ilvl="8" w:tplc="2C98460C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1F32454"/>
    <w:lvl w:ilvl="0" w:tplc="7F3ED3C0">
      <w:start w:val="1"/>
      <w:numFmt w:val="decimal"/>
      <w:lvlText w:val="%1."/>
      <w:lvlJc w:val="left"/>
    </w:lvl>
    <w:lvl w:ilvl="1" w:tplc="2B48EEDA">
      <w:start w:val="1"/>
      <w:numFmt w:val="bullet"/>
      <w:lvlText w:val=""/>
      <w:lvlJc w:val="left"/>
    </w:lvl>
    <w:lvl w:ilvl="2" w:tplc="CB9A507C">
      <w:start w:val="1"/>
      <w:numFmt w:val="bullet"/>
      <w:lvlText w:val=""/>
      <w:lvlJc w:val="left"/>
    </w:lvl>
    <w:lvl w:ilvl="3" w:tplc="0A3E26A2">
      <w:start w:val="1"/>
      <w:numFmt w:val="bullet"/>
      <w:lvlText w:val=""/>
      <w:lvlJc w:val="left"/>
    </w:lvl>
    <w:lvl w:ilvl="4" w:tplc="8BFE35B2">
      <w:start w:val="1"/>
      <w:numFmt w:val="bullet"/>
      <w:lvlText w:val=""/>
      <w:lvlJc w:val="left"/>
    </w:lvl>
    <w:lvl w:ilvl="5" w:tplc="4DF881C2">
      <w:start w:val="1"/>
      <w:numFmt w:val="bullet"/>
      <w:lvlText w:val=""/>
      <w:lvlJc w:val="left"/>
    </w:lvl>
    <w:lvl w:ilvl="6" w:tplc="72300CBE">
      <w:start w:val="1"/>
      <w:numFmt w:val="bullet"/>
      <w:lvlText w:val=""/>
      <w:lvlJc w:val="left"/>
    </w:lvl>
    <w:lvl w:ilvl="7" w:tplc="5B5C6BC2">
      <w:start w:val="1"/>
      <w:numFmt w:val="bullet"/>
      <w:lvlText w:val=""/>
      <w:lvlJc w:val="left"/>
    </w:lvl>
    <w:lvl w:ilvl="8" w:tplc="8138DC90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CA88610"/>
    <w:lvl w:ilvl="0" w:tplc="28B86D8A">
      <w:start w:val="1"/>
      <w:numFmt w:val="bullet"/>
      <w:lvlText w:val=""/>
      <w:lvlJc w:val="left"/>
    </w:lvl>
    <w:lvl w:ilvl="1" w:tplc="B88080A0">
      <w:start w:val="1"/>
      <w:numFmt w:val="bullet"/>
      <w:lvlText w:val=""/>
      <w:lvlJc w:val="left"/>
    </w:lvl>
    <w:lvl w:ilvl="2" w:tplc="01542D3C">
      <w:start w:val="1"/>
      <w:numFmt w:val="bullet"/>
      <w:lvlText w:val=""/>
      <w:lvlJc w:val="left"/>
    </w:lvl>
    <w:lvl w:ilvl="3" w:tplc="E1344A6A">
      <w:start w:val="1"/>
      <w:numFmt w:val="bullet"/>
      <w:lvlText w:val=""/>
      <w:lvlJc w:val="left"/>
    </w:lvl>
    <w:lvl w:ilvl="4" w:tplc="537AE972">
      <w:start w:val="1"/>
      <w:numFmt w:val="bullet"/>
      <w:lvlText w:val=""/>
      <w:lvlJc w:val="left"/>
    </w:lvl>
    <w:lvl w:ilvl="5" w:tplc="81307D78">
      <w:start w:val="1"/>
      <w:numFmt w:val="bullet"/>
      <w:lvlText w:val=""/>
      <w:lvlJc w:val="left"/>
    </w:lvl>
    <w:lvl w:ilvl="6" w:tplc="EF2AD1C4">
      <w:start w:val="1"/>
      <w:numFmt w:val="bullet"/>
      <w:lvlText w:val=""/>
      <w:lvlJc w:val="left"/>
    </w:lvl>
    <w:lvl w:ilvl="7" w:tplc="DEC4C9B4">
      <w:start w:val="1"/>
      <w:numFmt w:val="bullet"/>
      <w:lvlText w:val=""/>
      <w:lvlJc w:val="left"/>
    </w:lvl>
    <w:lvl w:ilvl="8" w:tplc="BB1EF032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836C40E"/>
    <w:lvl w:ilvl="0" w:tplc="C45A4DB4">
      <w:start w:val="2"/>
      <w:numFmt w:val="decimal"/>
      <w:lvlText w:val="%1."/>
      <w:lvlJc w:val="left"/>
    </w:lvl>
    <w:lvl w:ilvl="1" w:tplc="866C483C">
      <w:start w:val="1"/>
      <w:numFmt w:val="bullet"/>
      <w:lvlText w:val=""/>
      <w:lvlJc w:val="left"/>
    </w:lvl>
    <w:lvl w:ilvl="2" w:tplc="7B0E46E2">
      <w:start w:val="1"/>
      <w:numFmt w:val="bullet"/>
      <w:lvlText w:val=""/>
      <w:lvlJc w:val="left"/>
    </w:lvl>
    <w:lvl w:ilvl="3" w:tplc="D54C3C78">
      <w:start w:val="1"/>
      <w:numFmt w:val="bullet"/>
      <w:lvlText w:val=""/>
      <w:lvlJc w:val="left"/>
    </w:lvl>
    <w:lvl w:ilvl="4" w:tplc="299C88FE">
      <w:start w:val="1"/>
      <w:numFmt w:val="bullet"/>
      <w:lvlText w:val=""/>
      <w:lvlJc w:val="left"/>
    </w:lvl>
    <w:lvl w:ilvl="5" w:tplc="178834BA">
      <w:start w:val="1"/>
      <w:numFmt w:val="bullet"/>
      <w:lvlText w:val=""/>
      <w:lvlJc w:val="left"/>
    </w:lvl>
    <w:lvl w:ilvl="6" w:tplc="3AFADA56">
      <w:start w:val="1"/>
      <w:numFmt w:val="bullet"/>
      <w:lvlText w:val=""/>
      <w:lvlJc w:val="left"/>
    </w:lvl>
    <w:lvl w:ilvl="7" w:tplc="D39A666C">
      <w:start w:val="1"/>
      <w:numFmt w:val="bullet"/>
      <w:lvlText w:val=""/>
      <w:lvlJc w:val="left"/>
    </w:lvl>
    <w:lvl w:ilvl="8" w:tplc="C1185FA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2901D82"/>
    <w:lvl w:ilvl="0" w:tplc="60AC3006">
      <w:start w:val="3"/>
      <w:numFmt w:val="decimal"/>
      <w:lvlText w:val="%1."/>
      <w:lvlJc w:val="left"/>
    </w:lvl>
    <w:lvl w:ilvl="1" w:tplc="CD6A1936">
      <w:start w:val="1"/>
      <w:numFmt w:val="bullet"/>
      <w:lvlText w:val=""/>
      <w:lvlJc w:val="left"/>
    </w:lvl>
    <w:lvl w:ilvl="2" w:tplc="A132862A">
      <w:start w:val="1"/>
      <w:numFmt w:val="bullet"/>
      <w:lvlText w:val=""/>
      <w:lvlJc w:val="left"/>
    </w:lvl>
    <w:lvl w:ilvl="3" w:tplc="590CA6C6">
      <w:start w:val="1"/>
      <w:numFmt w:val="bullet"/>
      <w:lvlText w:val=""/>
      <w:lvlJc w:val="left"/>
    </w:lvl>
    <w:lvl w:ilvl="4" w:tplc="93324794">
      <w:start w:val="1"/>
      <w:numFmt w:val="bullet"/>
      <w:lvlText w:val=""/>
      <w:lvlJc w:val="left"/>
    </w:lvl>
    <w:lvl w:ilvl="5" w:tplc="6338D1DC">
      <w:start w:val="1"/>
      <w:numFmt w:val="bullet"/>
      <w:lvlText w:val=""/>
      <w:lvlJc w:val="left"/>
    </w:lvl>
    <w:lvl w:ilvl="6" w:tplc="72CC701C">
      <w:start w:val="1"/>
      <w:numFmt w:val="bullet"/>
      <w:lvlText w:val=""/>
      <w:lvlJc w:val="left"/>
    </w:lvl>
    <w:lvl w:ilvl="7" w:tplc="7B14372A">
      <w:start w:val="1"/>
      <w:numFmt w:val="bullet"/>
      <w:lvlText w:val=""/>
      <w:lvlJc w:val="left"/>
    </w:lvl>
    <w:lvl w:ilvl="8" w:tplc="9FD6682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3A95F874"/>
    <w:lvl w:ilvl="0" w:tplc="5C800D1C">
      <w:start w:val="1"/>
      <w:numFmt w:val="bullet"/>
      <w:lvlText w:val=""/>
      <w:lvlJc w:val="left"/>
    </w:lvl>
    <w:lvl w:ilvl="1" w:tplc="6AFE0B2C">
      <w:start w:val="1"/>
      <w:numFmt w:val="bullet"/>
      <w:lvlText w:val=""/>
      <w:lvlJc w:val="left"/>
    </w:lvl>
    <w:lvl w:ilvl="2" w:tplc="194CB954">
      <w:start w:val="1"/>
      <w:numFmt w:val="bullet"/>
      <w:lvlText w:val=""/>
      <w:lvlJc w:val="left"/>
    </w:lvl>
    <w:lvl w:ilvl="3" w:tplc="6E24CE14">
      <w:start w:val="1"/>
      <w:numFmt w:val="bullet"/>
      <w:lvlText w:val=""/>
      <w:lvlJc w:val="left"/>
    </w:lvl>
    <w:lvl w:ilvl="4" w:tplc="70643F02">
      <w:start w:val="1"/>
      <w:numFmt w:val="bullet"/>
      <w:lvlText w:val=""/>
      <w:lvlJc w:val="left"/>
    </w:lvl>
    <w:lvl w:ilvl="5" w:tplc="7D98A270">
      <w:start w:val="1"/>
      <w:numFmt w:val="bullet"/>
      <w:lvlText w:val=""/>
      <w:lvlJc w:val="left"/>
    </w:lvl>
    <w:lvl w:ilvl="6" w:tplc="319A439E">
      <w:start w:val="1"/>
      <w:numFmt w:val="bullet"/>
      <w:lvlText w:val=""/>
      <w:lvlJc w:val="left"/>
    </w:lvl>
    <w:lvl w:ilvl="7" w:tplc="6A189CAE">
      <w:start w:val="1"/>
      <w:numFmt w:val="bullet"/>
      <w:lvlText w:val=""/>
      <w:lvlJc w:val="left"/>
    </w:lvl>
    <w:lvl w:ilvl="8" w:tplc="4366F80A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138640"/>
    <w:lvl w:ilvl="0" w:tplc="E4EE0B64">
      <w:start w:val="1"/>
      <w:numFmt w:val="bullet"/>
      <w:lvlText w:val=""/>
      <w:lvlJc w:val="left"/>
    </w:lvl>
    <w:lvl w:ilvl="1" w:tplc="5E2AFF2E">
      <w:start w:val="1"/>
      <w:numFmt w:val="bullet"/>
      <w:lvlText w:val=""/>
      <w:lvlJc w:val="left"/>
    </w:lvl>
    <w:lvl w:ilvl="2" w:tplc="247633AE">
      <w:start w:val="1"/>
      <w:numFmt w:val="bullet"/>
      <w:lvlText w:val=""/>
      <w:lvlJc w:val="left"/>
    </w:lvl>
    <w:lvl w:ilvl="3" w:tplc="186C27C2">
      <w:start w:val="1"/>
      <w:numFmt w:val="bullet"/>
      <w:lvlText w:val=""/>
      <w:lvlJc w:val="left"/>
    </w:lvl>
    <w:lvl w:ilvl="4" w:tplc="C5666048">
      <w:start w:val="1"/>
      <w:numFmt w:val="bullet"/>
      <w:lvlText w:val=""/>
      <w:lvlJc w:val="left"/>
    </w:lvl>
    <w:lvl w:ilvl="5" w:tplc="206C476C">
      <w:start w:val="1"/>
      <w:numFmt w:val="bullet"/>
      <w:lvlText w:val=""/>
      <w:lvlJc w:val="left"/>
    </w:lvl>
    <w:lvl w:ilvl="6" w:tplc="62549056">
      <w:start w:val="1"/>
      <w:numFmt w:val="bullet"/>
      <w:lvlText w:val=""/>
      <w:lvlJc w:val="left"/>
    </w:lvl>
    <w:lvl w:ilvl="7" w:tplc="AECA1046">
      <w:start w:val="1"/>
      <w:numFmt w:val="bullet"/>
      <w:lvlText w:val=""/>
      <w:lvlJc w:val="left"/>
    </w:lvl>
    <w:lvl w:ilvl="8" w:tplc="BBC4FEC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1E7FF520"/>
    <w:lvl w:ilvl="0" w:tplc="DC683460">
      <w:start w:val="1"/>
      <w:numFmt w:val="bullet"/>
      <w:lvlText w:val="в"/>
      <w:lvlJc w:val="left"/>
    </w:lvl>
    <w:lvl w:ilvl="1" w:tplc="C73CE51E">
      <w:start w:val="1"/>
      <w:numFmt w:val="bullet"/>
      <w:lvlText w:val=""/>
      <w:lvlJc w:val="left"/>
    </w:lvl>
    <w:lvl w:ilvl="2" w:tplc="6A8C1940">
      <w:start w:val="1"/>
      <w:numFmt w:val="bullet"/>
      <w:lvlText w:val=""/>
      <w:lvlJc w:val="left"/>
    </w:lvl>
    <w:lvl w:ilvl="3" w:tplc="21AE919C">
      <w:start w:val="1"/>
      <w:numFmt w:val="bullet"/>
      <w:lvlText w:val=""/>
      <w:lvlJc w:val="left"/>
    </w:lvl>
    <w:lvl w:ilvl="4" w:tplc="86F857B6">
      <w:start w:val="1"/>
      <w:numFmt w:val="bullet"/>
      <w:lvlText w:val=""/>
      <w:lvlJc w:val="left"/>
    </w:lvl>
    <w:lvl w:ilvl="5" w:tplc="7AD2273C">
      <w:start w:val="1"/>
      <w:numFmt w:val="bullet"/>
      <w:lvlText w:val=""/>
      <w:lvlJc w:val="left"/>
    </w:lvl>
    <w:lvl w:ilvl="6" w:tplc="7D906ED0">
      <w:start w:val="1"/>
      <w:numFmt w:val="bullet"/>
      <w:lvlText w:val=""/>
      <w:lvlJc w:val="left"/>
    </w:lvl>
    <w:lvl w:ilvl="7" w:tplc="9A68ED5E">
      <w:start w:val="1"/>
      <w:numFmt w:val="bullet"/>
      <w:lvlText w:val=""/>
      <w:lvlJc w:val="left"/>
    </w:lvl>
    <w:lvl w:ilvl="8" w:tplc="C480DB62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7C3DBD3C"/>
    <w:lvl w:ilvl="0" w:tplc="A40028CE">
      <w:start w:val="1"/>
      <w:numFmt w:val="bullet"/>
      <w:lvlText w:val="С"/>
      <w:lvlJc w:val="left"/>
    </w:lvl>
    <w:lvl w:ilvl="1" w:tplc="BDB8E3E0">
      <w:start w:val="1"/>
      <w:numFmt w:val="bullet"/>
      <w:lvlText w:val=""/>
      <w:lvlJc w:val="left"/>
    </w:lvl>
    <w:lvl w:ilvl="2" w:tplc="8CFE97E4">
      <w:start w:val="1"/>
      <w:numFmt w:val="bullet"/>
      <w:lvlText w:val=""/>
      <w:lvlJc w:val="left"/>
    </w:lvl>
    <w:lvl w:ilvl="3" w:tplc="72E88740">
      <w:start w:val="1"/>
      <w:numFmt w:val="bullet"/>
      <w:lvlText w:val=""/>
      <w:lvlJc w:val="left"/>
    </w:lvl>
    <w:lvl w:ilvl="4" w:tplc="2E9C8A8C">
      <w:start w:val="1"/>
      <w:numFmt w:val="bullet"/>
      <w:lvlText w:val=""/>
      <w:lvlJc w:val="left"/>
    </w:lvl>
    <w:lvl w:ilvl="5" w:tplc="BD20E688">
      <w:start w:val="1"/>
      <w:numFmt w:val="bullet"/>
      <w:lvlText w:val=""/>
      <w:lvlJc w:val="left"/>
    </w:lvl>
    <w:lvl w:ilvl="6" w:tplc="8C783814">
      <w:start w:val="1"/>
      <w:numFmt w:val="bullet"/>
      <w:lvlText w:val=""/>
      <w:lvlJc w:val="left"/>
    </w:lvl>
    <w:lvl w:ilvl="7" w:tplc="E4FAFCFE">
      <w:start w:val="1"/>
      <w:numFmt w:val="bullet"/>
      <w:lvlText w:val=""/>
      <w:lvlJc w:val="left"/>
    </w:lvl>
    <w:lvl w:ilvl="8" w:tplc="4FD4D530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37B8DDC"/>
    <w:lvl w:ilvl="0" w:tplc="D906698C">
      <w:start w:val="1"/>
      <w:numFmt w:val="bullet"/>
      <w:lvlText w:val="и"/>
      <w:lvlJc w:val="left"/>
    </w:lvl>
    <w:lvl w:ilvl="1" w:tplc="BDAE437A">
      <w:start w:val="1"/>
      <w:numFmt w:val="bullet"/>
      <w:lvlText w:val=""/>
      <w:lvlJc w:val="left"/>
    </w:lvl>
    <w:lvl w:ilvl="2" w:tplc="0CE64CBE">
      <w:start w:val="1"/>
      <w:numFmt w:val="bullet"/>
      <w:lvlText w:val=""/>
      <w:lvlJc w:val="left"/>
    </w:lvl>
    <w:lvl w:ilvl="3" w:tplc="89561550">
      <w:start w:val="1"/>
      <w:numFmt w:val="bullet"/>
      <w:lvlText w:val=""/>
      <w:lvlJc w:val="left"/>
    </w:lvl>
    <w:lvl w:ilvl="4" w:tplc="22D6F760">
      <w:start w:val="1"/>
      <w:numFmt w:val="bullet"/>
      <w:lvlText w:val=""/>
      <w:lvlJc w:val="left"/>
    </w:lvl>
    <w:lvl w:ilvl="5" w:tplc="C0981188">
      <w:start w:val="1"/>
      <w:numFmt w:val="bullet"/>
      <w:lvlText w:val=""/>
      <w:lvlJc w:val="left"/>
    </w:lvl>
    <w:lvl w:ilvl="6" w:tplc="E77ABBB4">
      <w:start w:val="1"/>
      <w:numFmt w:val="bullet"/>
      <w:lvlText w:val=""/>
      <w:lvlJc w:val="left"/>
    </w:lvl>
    <w:lvl w:ilvl="7" w:tplc="97D67EF4">
      <w:start w:val="1"/>
      <w:numFmt w:val="bullet"/>
      <w:lvlText w:val=""/>
      <w:lvlJc w:val="left"/>
    </w:lvl>
    <w:lvl w:ilvl="8" w:tplc="F6B88FF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6CEAF086"/>
    <w:lvl w:ilvl="0" w:tplc="A24E2DCC">
      <w:start w:val="5"/>
      <w:numFmt w:val="decimal"/>
      <w:lvlText w:val="%1."/>
      <w:lvlJc w:val="left"/>
    </w:lvl>
    <w:lvl w:ilvl="1" w:tplc="37AAD13C">
      <w:start w:val="1"/>
      <w:numFmt w:val="bullet"/>
      <w:lvlText w:val=""/>
      <w:lvlJc w:val="left"/>
    </w:lvl>
    <w:lvl w:ilvl="2" w:tplc="7FF2EA8C">
      <w:start w:val="1"/>
      <w:numFmt w:val="bullet"/>
      <w:lvlText w:val=""/>
      <w:lvlJc w:val="left"/>
    </w:lvl>
    <w:lvl w:ilvl="3" w:tplc="8BEC6F96">
      <w:start w:val="1"/>
      <w:numFmt w:val="bullet"/>
      <w:lvlText w:val=""/>
      <w:lvlJc w:val="left"/>
    </w:lvl>
    <w:lvl w:ilvl="4" w:tplc="595C87B2">
      <w:start w:val="1"/>
      <w:numFmt w:val="bullet"/>
      <w:lvlText w:val=""/>
      <w:lvlJc w:val="left"/>
    </w:lvl>
    <w:lvl w:ilvl="5" w:tplc="42ECE830">
      <w:start w:val="1"/>
      <w:numFmt w:val="bullet"/>
      <w:lvlText w:val=""/>
      <w:lvlJc w:val="left"/>
    </w:lvl>
    <w:lvl w:ilvl="6" w:tplc="2AC633BE">
      <w:start w:val="1"/>
      <w:numFmt w:val="bullet"/>
      <w:lvlText w:val=""/>
      <w:lvlJc w:val="left"/>
    </w:lvl>
    <w:lvl w:ilvl="7" w:tplc="5F28EE58">
      <w:start w:val="1"/>
      <w:numFmt w:val="bullet"/>
      <w:lvlText w:val=""/>
      <w:lvlJc w:val="left"/>
    </w:lvl>
    <w:lvl w:ilvl="8" w:tplc="2EE67ED6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22221A70"/>
    <w:lvl w:ilvl="0" w:tplc="707EED56">
      <w:start w:val="6"/>
      <w:numFmt w:val="decimal"/>
      <w:lvlText w:val="%1."/>
      <w:lvlJc w:val="left"/>
    </w:lvl>
    <w:lvl w:ilvl="1" w:tplc="7F52DB2A">
      <w:start w:val="1"/>
      <w:numFmt w:val="bullet"/>
      <w:lvlText w:val=""/>
      <w:lvlJc w:val="left"/>
    </w:lvl>
    <w:lvl w:ilvl="2" w:tplc="95E4BC96">
      <w:start w:val="1"/>
      <w:numFmt w:val="bullet"/>
      <w:lvlText w:val=""/>
      <w:lvlJc w:val="left"/>
    </w:lvl>
    <w:lvl w:ilvl="3" w:tplc="7F8A4BD6">
      <w:start w:val="1"/>
      <w:numFmt w:val="bullet"/>
      <w:lvlText w:val=""/>
      <w:lvlJc w:val="left"/>
    </w:lvl>
    <w:lvl w:ilvl="4" w:tplc="E9946326">
      <w:start w:val="1"/>
      <w:numFmt w:val="bullet"/>
      <w:lvlText w:val=""/>
      <w:lvlJc w:val="left"/>
    </w:lvl>
    <w:lvl w:ilvl="5" w:tplc="1E6EEB14">
      <w:start w:val="1"/>
      <w:numFmt w:val="bullet"/>
      <w:lvlText w:val=""/>
      <w:lvlJc w:val="left"/>
    </w:lvl>
    <w:lvl w:ilvl="6" w:tplc="150CE9CA">
      <w:start w:val="1"/>
      <w:numFmt w:val="bullet"/>
      <w:lvlText w:val=""/>
      <w:lvlJc w:val="left"/>
    </w:lvl>
    <w:lvl w:ilvl="7" w:tplc="B32C2D8E">
      <w:start w:val="1"/>
      <w:numFmt w:val="bullet"/>
      <w:lvlText w:val=""/>
      <w:lvlJc w:val="left"/>
    </w:lvl>
    <w:lvl w:ilvl="8" w:tplc="E6C4762A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4516DDE8"/>
    <w:lvl w:ilvl="0" w:tplc="ABF465D2">
      <w:start w:val="1"/>
      <w:numFmt w:val="bullet"/>
      <w:lvlText w:val="В"/>
      <w:lvlJc w:val="left"/>
    </w:lvl>
    <w:lvl w:ilvl="1" w:tplc="C554A89A">
      <w:start w:val="1"/>
      <w:numFmt w:val="bullet"/>
      <w:lvlText w:val=""/>
      <w:lvlJc w:val="left"/>
    </w:lvl>
    <w:lvl w:ilvl="2" w:tplc="9640B2F4">
      <w:start w:val="1"/>
      <w:numFmt w:val="bullet"/>
      <w:lvlText w:val=""/>
      <w:lvlJc w:val="left"/>
    </w:lvl>
    <w:lvl w:ilvl="3" w:tplc="B16CF438">
      <w:start w:val="1"/>
      <w:numFmt w:val="bullet"/>
      <w:lvlText w:val=""/>
      <w:lvlJc w:val="left"/>
    </w:lvl>
    <w:lvl w:ilvl="4" w:tplc="CD8E3F90">
      <w:start w:val="1"/>
      <w:numFmt w:val="bullet"/>
      <w:lvlText w:val=""/>
      <w:lvlJc w:val="left"/>
    </w:lvl>
    <w:lvl w:ilvl="5" w:tplc="08D2E0FA">
      <w:start w:val="1"/>
      <w:numFmt w:val="bullet"/>
      <w:lvlText w:val=""/>
      <w:lvlJc w:val="left"/>
    </w:lvl>
    <w:lvl w:ilvl="6" w:tplc="5318526A">
      <w:start w:val="1"/>
      <w:numFmt w:val="bullet"/>
      <w:lvlText w:val=""/>
      <w:lvlJc w:val="left"/>
    </w:lvl>
    <w:lvl w:ilvl="7" w:tplc="0A1E6876">
      <w:start w:val="1"/>
      <w:numFmt w:val="bullet"/>
      <w:lvlText w:val=""/>
      <w:lvlJc w:val="left"/>
    </w:lvl>
    <w:lvl w:ilvl="8" w:tplc="D24E7746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3006C83E"/>
    <w:lvl w:ilvl="0" w:tplc="C53E85D4">
      <w:start w:val="7"/>
      <w:numFmt w:val="decimal"/>
      <w:lvlText w:val="%1."/>
      <w:lvlJc w:val="left"/>
    </w:lvl>
    <w:lvl w:ilvl="1" w:tplc="9B2ED3AA">
      <w:start w:val="1"/>
      <w:numFmt w:val="bullet"/>
      <w:lvlText w:val=""/>
      <w:lvlJc w:val="left"/>
    </w:lvl>
    <w:lvl w:ilvl="2" w:tplc="DFB6074A">
      <w:start w:val="1"/>
      <w:numFmt w:val="bullet"/>
      <w:lvlText w:val=""/>
      <w:lvlJc w:val="left"/>
    </w:lvl>
    <w:lvl w:ilvl="3" w:tplc="0B26FE0C">
      <w:start w:val="1"/>
      <w:numFmt w:val="bullet"/>
      <w:lvlText w:val=""/>
      <w:lvlJc w:val="left"/>
    </w:lvl>
    <w:lvl w:ilvl="4" w:tplc="BF48BCC2">
      <w:start w:val="1"/>
      <w:numFmt w:val="bullet"/>
      <w:lvlText w:val=""/>
      <w:lvlJc w:val="left"/>
    </w:lvl>
    <w:lvl w:ilvl="5" w:tplc="15FE3032">
      <w:start w:val="1"/>
      <w:numFmt w:val="bullet"/>
      <w:lvlText w:val=""/>
      <w:lvlJc w:val="left"/>
    </w:lvl>
    <w:lvl w:ilvl="6" w:tplc="5CD2810C">
      <w:start w:val="1"/>
      <w:numFmt w:val="bullet"/>
      <w:lvlText w:val=""/>
      <w:lvlJc w:val="left"/>
    </w:lvl>
    <w:lvl w:ilvl="7" w:tplc="4E92CFB4">
      <w:start w:val="1"/>
      <w:numFmt w:val="bullet"/>
      <w:lvlText w:val=""/>
      <w:lvlJc w:val="left"/>
    </w:lvl>
    <w:lvl w:ilvl="8" w:tplc="E23CA0EC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614FD4A0"/>
    <w:lvl w:ilvl="0" w:tplc="561E5904">
      <w:start w:val="8"/>
      <w:numFmt w:val="decimal"/>
      <w:lvlText w:val="%1."/>
      <w:lvlJc w:val="left"/>
    </w:lvl>
    <w:lvl w:ilvl="1" w:tplc="56EE3FC4">
      <w:start w:val="1"/>
      <w:numFmt w:val="bullet"/>
      <w:lvlText w:val=""/>
      <w:lvlJc w:val="left"/>
    </w:lvl>
    <w:lvl w:ilvl="2" w:tplc="8D4072A2">
      <w:start w:val="1"/>
      <w:numFmt w:val="bullet"/>
      <w:lvlText w:val=""/>
      <w:lvlJc w:val="left"/>
    </w:lvl>
    <w:lvl w:ilvl="3" w:tplc="3FD41CE8">
      <w:start w:val="1"/>
      <w:numFmt w:val="bullet"/>
      <w:lvlText w:val=""/>
      <w:lvlJc w:val="left"/>
    </w:lvl>
    <w:lvl w:ilvl="4" w:tplc="4546DEE2">
      <w:start w:val="1"/>
      <w:numFmt w:val="bullet"/>
      <w:lvlText w:val=""/>
      <w:lvlJc w:val="left"/>
    </w:lvl>
    <w:lvl w:ilvl="5" w:tplc="1EAAC1A2">
      <w:start w:val="1"/>
      <w:numFmt w:val="bullet"/>
      <w:lvlText w:val=""/>
      <w:lvlJc w:val="left"/>
    </w:lvl>
    <w:lvl w:ilvl="6" w:tplc="1AD4908E">
      <w:start w:val="1"/>
      <w:numFmt w:val="bullet"/>
      <w:lvlText w:val=""/>
      <w:lvlJc w:val="left"/>
    </w:lvl>
    <w:lvl w:ilvl="7" w:tplc="146A68A8">
      <w:start w:val="1"/>
      <w:numFmt w:val="bullet"/>
      <w:lvlText w:val=""/>
      <w:lvlJc w:val="left"/>
    </w:lvl>
    <w:lvl w:ilvl="8" w:tplc="671042BE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419AC240"/>
    <w:lvl w:ilvl="0" w:tplc="FBD23B00">
      <w:start w:val="9"/>
      <w:numFmt w:val="decimal"/>
      <w:lvlText w:val="%1."/>
      <w:lvlJc w:val="left"/>
    </w:lvl>
    <w:lvl w:ilvl="1" w:tplc="C89483E2">
      <w:start w:val="1"/>
      <w:numFmt w:val="bullet"/>
      <w:lvlText w:val=""/>
      <w:lvlJc w:val="left"/>
    </w:lvl>
    <w:lvl w:ilvl="2" w:tplc="DE76187C">
      <w:start w:val="1"/>
      <w:numFmt w:val="bullet"/>
      <w:lvlText w:val=""/>
      <w:lvlJc w:val="left"/>
    </w:lvl>
    <w:lvl w:ilvl="3" w:tplc="A3AED2EA">
      <w:start w:val="1"/>
      <w:numFmt w:val="bullet"/>
      <w:lvlText w:val=""/>
      <w:lvlJc w:val="left"/>
    </w:lvl>
    <w:lvl w:ilvl="4" w:tplc="144E445E">
      <w:start w:val="1"/>
      <w:numFmt w:val="bullet"/>
      <w:lvlText w:val=""/>
      <w:lvlJc w:val="left"/>
    </w:lvl>
    <w:lvl w:ilvl="5" w:tplc="57B885D4">
      <w:start w:val="1"/>
      <w:numFmt w:val="bullet"/>
      <w:lvlText w:val=""/>
      <w:lvlJc w:val="left"/>
    </w:lvl>
    <w:lvl w:ilvl="6" w:tplc="A10A8DB2">
      <w:start w:val="1"/>
      <w:numFmt w:val="bullet"/>
      <w:lvlText w:val=""/>
      <w:lvlJc w:val="left"/>
    </w:lvl>
    <w:lvl w:ilvl="7" w:tplc="7B780C8A">
      <w:start w:val="1"/>
      <w:numFmt w:val="bullet"/>
      <w:lvlText w:val=""/>
      <w:lvlJc w:val="left"/>
    </w:lvl>
    <w:lvl w:ilvl="8" w:tplc="4E58ECC2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577F8E0"/>
    <w:lvl w:ilvl="0" w:tplc="CAA004A2">
      <w:start w:val="1"/>
      <w:numFmt w:val="bullet"/>
      <w:lvlText w:val="А"/>
      <w:lvlJc w:val="left"/>
    </w:lvl>
    <w:lvl w:ilvl="1" w:tplc="37226122">
      <w:start w:val="1"/>
      <w:numFmt w:val="bullet"/>
      <w:lvlText w:val=""/>
      <w:lvlJc w:val="left"/>
    </w:lvl>
    <w:lvl w:ilvl="2" w:tplc="CBD41AFC">
      <w:start w:val="1"/>
      <w:numFmt w:val="bullet"/>
      <w:lvlText w:val=""/>
      <w:lvlJc w:val="left"/>
    </w:lvl>
    <w:lvl w:ilvl="3" w:tplc="B70031BC">
      <w:start w:val="1"/>
      <w:numFmt w:val="bullet"/>
      <w:lvlText w:val=""/>
      <w:lvlJc w:val="left"/>
    </w:lvl>
    <w:lvl w:ilvl="4" w:tplc="7BAE1F5C">
      <w:start w:val="1"/>
      <w:numFmt w:val="bullet"/>
      <w:lvlText w:val=""/>
      <w:lvlJc w:val="left"/>
    </w:lvl>
    <w:lvl w:ilvl="5" w:tplc="5E9C22EA">
      <w:start w:val="1"/>
      <w:numFmt w:val="bullet"/>
      <w:lvlText w:val=""/>
      <w:lvlJc w:val="left"/>
    </w:lvl>
    <w:lvl w:ilvl="6" w:tplc="BCE05C64">
      <w:start w:val="1"/>
      <w:numFmt w:val="bullet"/>
      <w:lvlText w:val=""/>
      <w:lvlJc w:val="left"/>
    </w:lvl>
    <w:lvl w:ilvl="7" w:tplc="C77C7DB6">
      <w:start w:val="1"/>
      <w:numFmt w:val="bullet"/>
      <w:lvlText w:val=""/>
      <w:lvlJc w:val="left"/>
    </w:lvl>
    <w:lvl w:ilvl="8" w:tplc="19369E1E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440BADFC"/>
    <w:lvl w:ilvl="0" w:tplc="8460C55C">
      <w:start w:val="1"/>
      <w:numFmt w:val="bullet"/>
      <w:lvlText w:val="В"/>
      <w:lvlJc w:val="left"/>
    </w:lvl>
    <w:lvl w:ilvl="1" w:tplc="D1FAEE14">
      <w:start w:val="1"/>
      <w:numFmt w:val="bullet"/>
      <w:lvlText w:val=""/>
      <w:lvlJc w:val="left"/>
    </w:lvl>
    <w:lvl w:ilvl="2" w:tplc="1B0E6570">
      <w:start w:val="1"/>
      <w:numFmt w:val="bullet"/>
      <w:lvlText w:val=""/>
      <w:lvlJc w:val="left"/>
    </w:lvl>
    <w:lvl w:ilvl="3" w:tplc="00CCFEEC">
      <w:start w:val="1"/>
      <w:numFmt w:val="bullet"/>
      <w:lvlText w:val=""/>
      <w:lvlJc w:val="left"/>
    </w:lvl>
    <w:lvl w:ilvl="4" w:tplc="32F40114">
      <w:start w:val="1"/>
      <w:numFmt w:val="bullet"/>
      <w:lvlText w:val=""/>
      <w:lvlJc w:val="left"/>
    </w:lvl>
    <w:lvl w:ilvl="5" w:tplc="A56253A8">
      <w:start w:val="1"/>
      <w:numFmt w:val="bullet"/>
      <w:lvlText w:val=""/>
      <w:lvlJc w:val="left"/>
    </w:lvl>
    <w:lvl w:ilvl="6" w:tplc="CBACFDE0">
      <w:start w:val="1"/>
      <w:numFmt w:val="bullet"/>
      <w:lvlText w:val=""/>
      <w:lvlJc w:val="left"/>
    </w:lvl>
    <w:lvl w:ilvl="7" w:tplc="235003D0">
      <w:start w:val="1"/>
      <w:numFmt w:val="bullet"/>
      <w:lvlText w:val=""/>
      <w:lvlJc w:val="left"/>
    </w:lvl>
    <w:lvl w:ilvl="8" w:tplc="82B6FEA4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05072366"/>
    <w:lvl w:ilvl="0" w:tplc="2488DAC2">
      <w:start w:val="10"/>
      <w:numFmt w:val="decimal"/>
      <w:lvlText w:val="%1."/>
      <w:lvlJc w:val="left"/>
    </w:lvl>
    <w:lvl w:ilvl="1" w:tplc="FFEA3A2C">
      <w:start w:val="1"/>
      <w:numFmt w:val="bullet"/>
      <w:lvlText w:val=""/>
      <w:lvlJc w:val="left"/>
    </w:lvl>
    <w:lvl w:ilvl="2" w:tplc="365E1DD0">
      <w:start w:val="1"/>
      <w:numFmt w:val="bullet"/>
      <w:lvlText w:val=""/>
      <w:lvlJc w:val="left"/>
    </w:lvl>
    <w:lvl w:ilvl="3" w:tplc="3C084EF6">
      <w:start w:val="1"/>
      <w:numFmt w:val="bullet"/>
      <w:lvlText w:val=""/>
      <w:lvlJc w:val="left"/>
    </w:lvl>
    <w:lvl w:ilvl="4" w:tplc="B914B284">
      <w:start w:val="1"/>
      <w:numFmt w:val="bullet"/>
      <w:lvlText w:val=""/>
      <w:lvlJc w:val="left"/>
    </w:lvl>
    <w:lvl w:ilvl="5" w:tplc="FC3E94F6">
      <w:start w:val="1"/>
      <w:numFmt w:val="bullet"/>
      <w:lvlText w:val=""/>
      <w:lvlJc w:val="left"/>
    </w:lvl>
    <w:lvl w:ilvl="6" w:tplc="21E841B8">
      <w:start w:val="1"/>
      <w:numFmt w:val="bullet"/>
      <w:lvlText w:val=""/>
      <w:lvlJc w:val="left"/>
    </w:lvl>
    <w:lvl w:ilvl="7" w:tplc="BEB813A2">
      <w:start w:val="1"/>
      <w:numFmt w:val="bullet"/>
      <w:lvlText w:val=""/>
      <w:lvlJc w:val="left"/>
    </w:lvl>
    <w:lvl w:ilvl="8" w:tplc="A3D81FF0">
      <w:start w:val="1"/>
      <w:numFmt w:val="bullet"/>
      <w:lvlText w:val=""/>
      <w:lvlJc w:val="left"/>
    </w:lvl>
  </w:abstractNum>
  <w:abstractNum w:abstractNumId="36">
    <w:nsid w:val="0D3E41F7"/>
    <w:multiLevelType w:val="hybridMultilevel"/>
    <w:tmpl w:val="6CEAF086"/>
    <w:lvl w:ilvl="0" w:tplc="E19A93CE">
      <w:start w:val="5"/>
      <w:numFmt w:val="decimal"/>
      <w:lvlText w:val="%1."/>
      <w:lvlJc w:val="left"/>
    </w:lvl>
    <w:lvl w:ilvl="1" w:tplc="B66496A4">
      <w:start w:val="1"/>
      <w:numFmt w:val="bullet"/>
      <w:lvlText w:val=""/>
      <w:lvlJc w:val="left"/>
    </w:lvl>
    <w:lvl w:ilvl="2" w:tplc="9EDCCE12">
      <w:start w:val="1"/>
      <w:numFmt w:val="bullet"/>
      <w:lvlText w:val=""/>
      <w:lvlJc w:val="left"/>
    </w:lvl>
    <w:lvl w:ilvl="3" w:tplc="3F2860A2">
      <w:start w:val="1"/>
      <w:numFmt w:val="bullet"/>
      <w:lvlText w:val=""/>
      <w:lvlJc w:val="left"/>
    </w:lvl>
    <w:lvl w:ilvl="4" w:tplc="9DFA2EBC">
      <w:start w:val="1"/>
      <w:numFmt w:val="bullet"/>
      <w:lvlText w:val=""/>
      <w:lvlJc w:val="left"/>
    </w:lvl>
    <w:lvl w:ilvl="5" w:tplc="4D08894E">
      <w:start w:val="1"/>
      <w:numFmt w:val="bullet"/>
      <w:lvlText w:val=""/>
      <w:lvlJc w:val="left"/>
    </w:lvl>
    <w:lvl w:ilvl="6" w:tplc="E102A1BC">
      <w:start w:val="1"/>
      <w:numFmt w:val="bullet"/>
      <w:lvlText w:val=""/>
      <w:lvlJc w:val="left"/>
    </w:lvl>
    <w:lvl w:ilvl="7" w:tplc="2CEA9540">
      <w:start w:val="1"/>
      <w:numFmt w:val="bullet"/>
      <w:lvlText w:val=""/>
      <w:lvlJc w:val="left"/>
    </w:lvl>
    <w:lvl w:ilvl="8" w:tplc="366C503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2389F"/>
    <w:rsid w:val="000239B2"/>
    <w:rsid w:val="00036695"/>
    <w:rsid w:val="00071FBC"/>
    <w:rsid w:val="001805A6"/>
    <w:rsid w:val="001E25BD"/>
    <w:rsid w:val="00251847"/>
    <w:rsid w:val="00271A74"/>
    <w:rsid w:val="002F2642"/>
    <w:rsid w:val="003A4CFC"/>
    <w:rsid w:val="003B4A2A"/>
    <w:rsid w:val="003F4FF8"/>
    <w:rsid w:val="00410E59"/>
    <w:rsid w:val="004134C0"/>
    <w:rsid w:val="004A2A89"/>
    <w:rsid w:val="004A33F2"/>
    <w:rsid w:val="004A69F5"/>
    <w:rsid w:val="004F215D"/>
    <w:rsid w:val="005C6456"/>
    <w:rsid w:val="00613981"/>
    <w:rsid w:val="006A3914"/>
    <w:rsid w:val="0078248D"/>
    <w:rsid w:val="00796EEF"/>
    <w:rsid w:val="007B284F"/>
    <w:rsid w:val="007E666F"/>
    <w:rsid w:val="008174F3"/>
    <w:rsid w:val="00880FBD"/>
    <w:rsid w:val="008F7206"/>
    <w:rsid w:val="009211F0"/>
    <w:rsid w:val="00935C08"/>
    <w:rsid w:val="00942084"/>
    <w:rsid w:val="009974DA"/>
    <w:rsid w:val="009A175D"/>
    <w:rsid w:val="009C2A7B"/>
    <w:rsid w:val="009C4DB4"/>
    <w:rsid w:val="00A25A7F"/>
    <w:rsid w:val="00A26EB3"/>
    <w:rsid w:val="00A52F4E"/>
    <w:rsid w:val="00AD4D2A"/>
    <w:rsid w:val="00AD5F98"/>
    <w:rsid w:val="00B01094"/>
    <w:rsid w:val="00B27835"/>
    <w:rsid w:val="00B925A4"/>
    <w:rsid w:val="00BC4E10"/>
    <w:rsid w:val="00C15451"/>
    <w:rsid w:val="00C258A1"/>
    <w:rsid w:val="00C932C9"/>
    <w:rsid w:val="00C9788F"/>
    <w:rsid w:val="00CD059A"/>
    <w:rsid w:val="00CD68B7"/>
    <w:rsid w:val="00CE3427"/>
    <w:rsid w:val="00CF7747"/>
    <w:rsid w:val="00D456EA"/>
    <w:rsid w:val="00D86BFB"/>
    <w:rsid w:val="00DA62F5"/>
    <w:rsid w:val="00DD465D"/>
    <w:rsid w:val="00DE5B35"/>
    <w:rsid w:val="00DF463F"/>
    <w:rsid w:val="00E447A0"/>
    <w:rsid w:val="00EE61C2"/>
    <w:rsid w:val="00F07627"/>
    <w:rsid w:val="00F2389F"/>
    <w:rsid w:val="00F2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1F0"/>
  </w:style>
  <w:style w:type="paragraph" w:styleId="a4">
    <w:name w:val="header"/>
    <w:basedOn w:val="a"/>
    <w:link w:val="a5"/>
    <w:uiPriority w:val="99"/>
    <w:semiHidden/>
    <w:unhideWhenUsed/>
    <w:rsid w:val="00CD05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059A"/>
  </w:style>
  <w:style w:type="paragraph" w:styleId="a6">
    <w:name w:val="footer"/>
    <w:basedOn w:val="a"/>
    <w:link w:val="a7"/>
    <w:uiPriority w:val="99"/>
    <w:semiHidden/>
    <w:unhideWhenUsed/>
    <w:rsid w:val="00CD05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059A"/>
  </w:style>
  <w:style w:type="paragraph" w:styleId="a8">
    <w:name w:val="List Paragraph"/>
    <w:basedOn w:val="a"/>
    <w:uiPriority w:val="34"/>
    <w:qFormat/>
    <w:rsid w:val="00DD4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nergyexpo.ru/event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2529-1F1D-46C1-9617-85A5A0BB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6653</Words>
  <Characters>37924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44489</CharactersWithSpaces>
  <SharedDoc>false</SharedDoc>
  <HLinks>
    <vt:vector size="6" baseType="variant"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http://www.energyexpo.ru/event/1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Ларичиха</dc:creator>
  <cp:lastModifiedBy>Admin</cp:lastModifiedBy>
  <cp:revision>11</cp:revision>
  <dcterms:created xsi:type="dcterms:W3CDTF">2020-06-09T09:05:00Z</dcterms:created>
  <dcterms:modified xsi:type="dcterms:W3CDTF">2020-06-19T04:24:00Z</dcterms:modified>
</cp:coreProperties>
</file>